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88A2A" w14:textId="77777777" w:rsidR="00B110EF" w:rsidRPr="008A0F05" w:rsidRDefault="009C0A5F" w:rsidP="00B110EF">
      <w:pPr>
        <w:rPr>
          <w:rFonts w:ascii="Arial" w:hAnsi="Arial" w:cs="Arial"/>
          <w:b/>
          <w:u w:val="single"/>
        </w:rPr>
      </w:pPr>
      <w:r w:rsidRPr="008A0F05">
        <w:rPr>
          <w:rFonts w:ascii="Arial" w:hAnsi="Arial" w:cs="Arial"/>
          <w:b/>
          <w:u w:val="single"/>
        </w:rPr>
        <w:t>ANNEXURE A</w:t>
      </w:r>
      <w:r w:rsidR="00EF68E2" w:rsidRPr="008A0F05">
        <w:rPr>
          <w:rFonts w:ascii="Arial" w:hAnsi="Arial" w:cs="Arial"/>
          <w:b/>
          <w:u w:val="single"/>
        </w:rPr>
        <w:t>: SITE INSPECTION CHECKLIST</w:t>
      </w:r>
    </w:p>
    <w:tbl>
      <w:tblPr>
        <w:tblStyle w:val="TableGrid"/>
        <w:tblW w:w="9095" w:type="dxa"/>
        <w:tblLook w:val="04A0" w:firstRow="1" w:lastRow="0" w:firstColumn="1" w:lastColumn="0" w:noHBand="0" w:noVBand="1"/>
      </w:tblPr>
      <w:tblGrid>
        <w:gridCol w:w="6941"/>
        <w:gridCol w:w="1276"/>
        <w:gridCol w:w="878"/>
      </w:tblGrid>
      <w:tr w:rsidR="009C0A5F" w:rsidRPr="008A0F05" w14:paraId="11CD4F57" w14:textId="77777777" w:rsidTr="00A604FF">
        <w:tc>
          <w:tcPr>
            <w:tcW w:w="9095" w:type="dxa"/>
            <w:gridSpan w:val="3"/>
          </w:tcPr>
          <w:p w14:paraId="3CC94E4A" w14:textId="77777777" w:rsidR="009C0A5F" w:rsidRPr="008A0F05" w:rsidRDefault="009C0A5F" w:rsidP="009C0A5F">
            <w:pPr>
              <w:jc w:val="center"/>
              <w:rPr>
                <w:rFonts w:ascii="Arial" w:hAnsi="Arial" w:cs="Arial"/>
                <w:b/>
              </w:rPr>
            </w:pPr>
            <w:r w:rsidRPr="008A0F05">
              <w:rPr>
                <w:rFonts w:ascii="Arial" w:hAnsi="Arial" w:cs="Arial"/>
                <w:b/>
              </w:rPr>
              <w:t>SITE INSPECTION</w:t>
            </w:r>
          </w:p>
        </w:tc>
      </w:tr>
      <w:tr w:rsidR="008A0F05" w:rsidRPr="008A0F05" w14:paraId="46403A2B" w14:textId="77777777" w:rsidTr="00605D87">
        <w:tc>
          <w:tcPr>
            <w:tcW w:w="6941" w:type="dxa"/>
          </w:tcPr>
          <w:p w14:paraId="0C698A03" w14:textId="77777777" w:rsidR="009C0A5F" w:rsidRPr="008A0F05" w:rsidRDefault="009C0A5F" w:rsidP="009C0A5F">
            <w:pPr>
              <w:jc w:val="center"/>
              <w:rPr>
                <w:rFonts w:ascii="Arial" w:hAnsi="Arial" w:cs="Arial"/>
                <w:b/>
              </w:rPr>
            </w:pPr>
          </w:p>
        </w:tc>
        <w:tc>
          <w:tcPr>
            <w:tcW w:w="1276" w:type="dxa"/>
          </w:tcPr>
          <w:p w14:paraId="47E03A8E" w14:textId="77777777" w:rsidR="009C0A5F" w:rsidRPr="008A0F05" w:rsidRDefault="009C0A5F" w:rsidP="009C0A5F">
            <w:pPr>
              <w:jc w:val="center"/>
              <w:rPr>
                <w:rFonts w:ascii="Arial" w:hAnsi="Arial" w:cs="Arial"/>
                <w:b/>
              </w:rPr>
            </w:pPr>
            <w:r w:rsidRPr="008A0F05">
              <w:rPr>
                <w:rFonts w:ascii="Arial" w:hAnsi="Arial" w:cs="Arial"/>
                <w:b/>
              </w:rPr>
              <w:t>YES</w:t>
            </w:r>
          </w:p>
        </w:tc>
        <w:tc>
          <w:tcPr>
            <w:tcW w:w="878" w:type="dxa"/>
          </w:tcPr>
          <w:p w14:paraId="00332C89" w14:textId="77777777" w:rsidR="009C0A5F" w:rsidRPr="008A0F05" w:rsidRDefault="009C0A5F" w:rsidP="009C0A5F">
            <w:pPr>
              <w:jc w:val="center"/>
              <w:rPr>
                <w:rFonts w:ascii="Arial" w:hAnsi="Arial" w:cs="Arial"/>
                <w:b/>
              </w:rPr>
            </w:pPr>
            <w:r w:rsidRPr="008A0F05">
              <w:rPr>
                <w:rFonts w:ascii="Arial" w:hAnsi="Arial" w:cs="Arial"/>
                <w:b/>
              </w:rPr>
              <w:t>NO</w:t>
            </w:r>
          </w:p>
        </w:tc>
      </w:tr>
      <w:tr w:rsidR="008A0F05" w:rsidRPr="008A0F05" w14:paraId="77ABFC87" w14:textId="77777777" w:rsidTr="00605D87">
        <w:trPr>
          <w:trHeight w:val="969"/>
        </w:trPr>
        <w:tc>
          <w:tcPr>
            <w:tcW w:w="6941" w:type="dxa"/>
          </w:tcPr>
          <w:p w14:paraId="29045885" w14:textId="77777777" w:rsidR="00B110EF" w:rsidRPr="008A0F05" w:rsidRDefault="00B110EF">
            <w:pPr>
              <w:rPr>
                <w:rFonts w:ascii="Arial" w:hAnsi="Arial" w:cs="Arial"/>
              </w:rPr>
            </w:pPr>
            <w:r w:rsidRPr="008A0F05">
              <w:rPr>
                <w:rFonts w:ascii="Arial" w:hAnsi="Arial" w:cs="Arial"/>
              </w:rPr>
              <w:t xml:space="preserve">Functional control room manned 24 hours by well-trained guards / staff who can handle </w:t>
            </w:r>
            <w:proofErr w:type="gramStart"/>
            <w:r w:rsidRPr="008A0F05">
              <w:rPr>
                <w:rFonts w:ascii="Arial" w:hAnsi="Arial" w:cs="Arial"/>
              </w:rPr>
              <w:t>emergency situation</w:t>
            </w:r>
            <w:proofErr w:type="gramEnd"/>
            <w:r w:rsidRPr="008A0F05">
              <w:rPr>
                <w:rFonts w:ascii="Arial" w:hAnsi="Arial" w:cs="Arial"/>
              </w:rPr>
              <w:t>.</w:t>
            </w:r>
          </w:p>
        </w:tc>
        <w:tc>
          <w:tcPr>
            <w:tcW w:w="1276" w:type="dxa"/>
          </w:tcPr>
          <w:p w14:paraId="26C4A076" w14:textId="77777777" w:rsidR="00B110EF" w:rsidRPr="008A0F05" w:rsidRDefault="00B110EF">
            <w:pPr>
              <w:rPr>
                <w:rFonts w:ascii="Arial" w:hAnsi="Arial" w:cs="Arial"/>
              </w:rPr>
            </w:pPr>
          </w:p>
        </w:tc>
        <w:tc>
          <w:tcPr>
            <w:tcW w:w="878" w:type="dxa"/>
          </w:tcPr>
          <w:p w14:paraId="604CA6E8" w14:textId="77777777" w:rsidR="00B110EF" w:rsidRPr="008A0F05" w:rsidRDefault="00B110EF">
            <w:pPr>
              <w:rPr>
                <w:rFonts w:ascii="Arial" w:hAnsi="Arial" w:cs="Arial"/>
              </w:rPr>
            </w:pPr>
          </w:p>
        </w:tc>
      </w:tr>
      <w:tr w:rsidR="008A0F05" w:rsidRPr="008A0F05" w14:paraId="14EF34B6" w14:textId="77777777" w:rsidTr="00605D87">
        <w:trPr>
          <w:trHeight w:val="698"/>
        </w:trPr>
        <w:tc>
          <w:tcPr>
            <w:tcW w:w="6941" w:type="dxa"/>
          </w:tcPr>
          <w:p w14:paraId="1C03B69D" w14:textId="77777777" w:rsidR="00B110EF" w:rsidRPr="008A0F05" w:rsidRDefault="00B110EF">
            <w:pPr>
              <w:rPr>
                <w:rFonts w:ascii="Arial" w:hAnsi="Arial" w:cs="Arial"/>
              </w:rPr>
            </w:pPr>
            <w:r w:rsidRPr="008A0F05">
              <w:rPr>
                <w:rFonts w:ascii="Arial" w:hAnsi="Arial" w:cs="Arial"/>
              </w:rPr>
              <w:t>Back – up support / Emergency Armed Response capabilities, response times.</w:t>
            </w:r>
          </w:p>
        </w:tc>
        <w:tc>
          <w:tcPr>
            <w:tcW w:w="1276" w:type="dxa"/>
          </w:tcPr>
          <w:p w14:paraId="55816A58" w14:textId="77777777" w:rsidR="00B110EF" w:rsidRPr="008A0F05" w:rsidRDefault="00B110EF">
            <w:pPr>
              <w:rPr>
                <w:rFonts w:ascii="Arial" w:hAnsi="Arial" w:cs="Arial"/>
              </w:rPr>
            </w:pPr>
          </w:p>
        </w:tc>
        <w:tc>
          <w:tcPr>
            <w:tcW w:w="878" w:type="dxa"/>
          </w:tcPr>
          <w:p w14:paraId="60D98C7B" w14:textId="77777777" w:rsidR="00B110EF" w:rsidRPr="008A0F05" w:rsidRDefault="00B110EF">
            <w:pPr>
              <w:rPr>
                <w:rFonts w:ascii="Arial" w:hAnsi="Arial" w:cs="Arial"/>
              </w:rPr>
            </w:pPr>
          </w:p>
        </w:tc>
      </w:tr>
      <w:tr w:rsidR="008A0F05" w:rsidRPr="008A0F05" w14:paraId="3CF28078" w14:textId="77777777" w:rsidTr="00A604FF">
        <w:trPr>
          <w:trHeight w:val="411"/>
        </w:trPr>
        <w:tc>
          <w:tcPr>
            <w:tcW w:w="9095" w:type="dxa"/>
            <w:gridSpan w:val="3"/>
          </w:tcPr>
          <w:p w14:paraId="37C5DE6B" w14:textId="585929CF" w:rsidR="00B110EF" w:rsidRPr="008A0F05" w:rsidRDefault="009C0A5F" w:rsidP="00B110EF">
            <w:pPr>
              <w:jc w:val="center"/>
              <w:rPr>
                <w:rFonts w:ascii="Arial" w:hAnsi="Arial" w:cs="Arial"/>
                <w:b/>
              </w:rPr>
            </w:pPr>
            <w:r w:rsidRPr="008A0F05">
              <w:rPr>
                <w:rFonts w:ascii="Arial" w:hAnsi="Arial" w:cs="Arial"/>
                <w:b/>
              </w:rPr>
              <w:t>GUARD SERVICES</w:t>
            </w:r>
            <w:r w:rsidR="006E4083">
              <w:rPr>
                <w:rFonts w:ascii="Arial" w:hAnsi="Arial" w:cs="Arial"/>
                <w:b/>
              </w:rPr>
              <w:t>/</w:t>
            </w:r>
            <w:r w:rsidR="00180AF0">
              <w:rPr>
                <w:rFonts w:ascii="Arial" w:hAnsi="Arial" w:cs="Arial"/>
                <w:b/>
              </w:rPr>
              <w:t xml:space="preserve"> EQUIPMENT</w:t>
            </w:r>
          </w:p>
        </w:tc>
      </w:tr>
      <w:tr w:rsidR="008A0F05" w:rsidRPr="008A0F05" w14:paraId="6C0D6DC9" w14:textId="77777777" w:rsidTr="00605D87">
        <w:tc>
          <w:tcPr>
            <w:tcW w:w="6941" w:type="dxa"/>
          </w:tcPr>
          <w:p w14:paraId="3E374E04" w14:textId="77777777" w:rsidR="00B110EF" w:rsidRPr="008A0F05" w:rsidRDefault="00B110EF">
            <w:pPr>
              <w:rPr>
                <w:rFonts w:ascii="Arial" w:hAnsi="Arial" w:cs="Arial"/>
              </w:rPr>
            </w:pPr>
            <w:r w:rsidRPr="008A0F05">
              <w:rPr>
                <w:rFonts w:ascii="Arial" w:hAnsi="Arial" w:cs="Arial"/>
              </w:rPr>
              <w:t>Training of guards – formal training courses offered, refresher training offered, and areas of training.</w:t>
            </w:r>
            <w:r w:rsidR="009C0A5F" w:rsidRPr="008A0F05">
              <w:rPr>
                <w:rFonts w:ascii="Arial" w:hAnsi="Arial" w:cs="Arial"/>
              </w:rPr>
              <w:t xml:space="preserve"> i.e. certificates</w:t>
            </w:r>
          </w:p>
          <w:p w14:paraId="6AB8C1CC" w14:textId="77777777" w:rsidR="009C0A5F" w:rsidRPr="008A0F05" w:rsidRDefault="009C0A5F">
            <w:pPr>
              <w:rPr>
                <w:rFonts w:ascii="Arial" w:hAnsi="Arial" w:cs="Arial"/>
              </w:rPr>
            </w:pPr>
          </w:p>
        </w:tc>
        <w:tc>
          <w:tcPr>
            <w:tcW w:w="1276" w:type="dxa"/>
          </w:tcPr>
          <w:p w14:paraId="4CEFA0DA" w14:textId="77777777" w:rsidR="00B110EF" w:rsidRPr="008A0F05" w:rsidRDefault="00B110EF">
            <w:pPr>
              <w:rPr>
                <w:rFonts w:ascii="Arial" w:hAnsi="Arial" w:cs="Arial"/>
              </w:rPr>
            </w:pPr>
          </w:p>
        </w:tc>
        <w:tc>
          <w:tcPr>
            <w:tcW w:w="878" w:type="dxa"/>
          </w:tcPr>
          <w:p w14:paraId="1FFA9AB2" w14:textId="77777777" w:rsidR="00B110EF" w:rsidRPr="008A0F05" w:rsidRDefault="00B110EF">
            <w:pPr>
              <w:rPr>
                <w:rFonts w:ascii="Arial" w:hAnsi="Arial" w:cs="Arial"/>
              </w:rPr>
            </w:pPr>
          </w:p>
        </w:tc>
      </w:tr>
      <w:tr w:rsidR="008A0F05" w:rsidRPr="008A0F05" w14:paraId="0533F0D5" w14:textId="77777777" w:rsidTr="00605D87">
        <w:tc>
          <w:tcPr>
            <w:tcW w:w="6941" w:type="dxa"/>
          </w:tcPr>
          <w:p w14:paraId="5A39B107" w14:textId="77777777" w:rsidR="009C0A5F" w:rsidRPr="008A0F05" w:rsidRDefault="00B110EF">
            <w:pPr>
              <w:rPr>
                <w:rFonts w:ascii="Arial" w:hAnsi="Arial" w:cs="Arial"/>
              </w:rPr>
            </w:pPr>
            <w:r w:rsidRPr="008A0F05">
              <w:rPr>
                <w:rFonts w:ascii="Arial" w:hAnsi="Arial" w:cs="Arial"/>
              </w:rPr>
              <w:t xml:space="preserve">Back-up support / Emergency response capabilities, response times, escort services. </w:t>
            </w:r>
          </w:p>
          <w:p w14:paraId="724940DE" w14:textId="77777777" w:rsidR="00B110EF" w:rsidRPr="008A0F05" w:rsidRDefault="00B110EF">
            <w:pPr>
              <w:rPr>
                <w:rFonts w:ascii="Arial" w:hAnsi="Arial" w:cs="Arial"/>
              </w:rPr>
            </w:pPr>
            <w:r w:rsidRPr="008A0F05">
              <w:rPr>
                <w:rFonts w:ascii="Arial" w:hAnsi="Arial" w:cs="Arial"/>
              </w:rPr>
              <w:t xml:space="preserve"> </w:t>
            </w:r>
          </w:p>
        </w:tc>
        <w:tc>
          <w:tcPr>
            <w:tcW w:w="1276" w:type="dxa"/>
          </w:tcPr>
          <w:p w14:paraId="7F4A70FE" w14:textId="77777777" w:rsidR="00B110EF" w:rsidRPr="008A0F05" w:rsidRDefault="00B110EF">
            <w:pPr>
              <w:rPr>
                <w:rFonts w:ascii="Arial" w:hAnsi="Arial" w:cs="Arial"/>
              </w:rPr>
            </w:pPr>
          </w:p>
        </w:tc>
        <w:tc>
          <w:tcPr>
            <w:tcW w:w="878" w:type="dxa"/>
          </w:tcPr>
          <w:p w14:paraId="65DDB349" w14:textId="77777777" w:rsidR="00B110EF" w:rsidRPr="008A0F05" w:rsidRDefault="00B110EF">
            <w:pPr>
              <w:rPr>
                <w:rFonts w:ascii="Arial" w:hAnsi="Arial" w:cs="Arial"/>
              </w:rPr>
            </w:pPr>
          </w:p>
        </w:tc>
      </w:tr>
      <w:tr w:rsidR="008A0F05" w:rsidRPr="008A0F05" w14:paraId="2C621BE2" w14:textId="77777777" w:rsidTr="00605D87">
        <w:tc>
          <w:tcPr>
            <w:tcW w:w="6941" w:type="dxa"/>
          </w:tcPr>
          <w:p w14:paraId="34AAD1C7" w14:textId="77777777" w:rsidR="00B110EF" w:rsidRPr="008A0F05" w:rsidRDefault="00B110EF">
            <w:pPr>
              <w:rPr>
                <w:rFonts w:ascii="Arial" w:hAnsi="Arial" w:cs="Arial"/>
              </w:rPr>
            </w:pPr>
            <w:r w:rsidRPr="008A0F05">
              <w:rPr>
                <w:rFonts w:ascii="Arial" w:hAnsi="Arial" w:cs="Arial"/>
              </w:rPr>
              <w:t>Communication systems in place between guards – base station – police, occupants, etc.</w:t>
            </w:r>
          </w:p>
          <w:p w14:paraId="183E9431" w14:textId="77777777" w:rsidR="009C0A5F" w:rsidRPr="008A0F05" w:rsidRDefault="009C0A5F">
            <w:pPr>
              <w:rPr>
                <w:rFonts w:ascii="Arial" w:hAnsi="Arial" w:cs="Arial"/>
              </w:rPr>
            </w:pPr>
          </w:p>
        </w:tc>
        <w:tc>
          <w:tcPr>
            <w:tcW w:w="1276" w:type="dxa"/>
          </w:tcPr>
          <w:p w14:paraId="33C7C78F" w14:textId="77777777" w:rsidR="00B110EF" w:rsidRPr="008A0F05" w:rsidRDefault="00B110EF">
            <w:pPr>
              <w:rPr>
                <w:rFonts w:ascii="Arial" w:hAnsi="Arial" w:cs="Arial"/>
              </w:rPr>
            </w:pPr>
          </w:p>
        </w:tc>
        <w:tc>
          <w:tcPr>
            <w:tcW w:w="878" w:type="dxa"/>
          </w:tcPr>
          <w:p w14:paraId="123F95CA" w14:textId="77777777" w:rsidR="00B110EF" w:rsidRPr="008A0F05" w:rsidRDefault="00B110EF">
            <w:pPr>
              <w:rPr>
                <w:rFonts w:ascii="Arial" w:hAnsi="Arial" w:cs="Arial"/>
              </w:rPr>
            </w:pPr>
          </w:p>
        </w:tc>
      </w:tr>
      <w:tr w:rsidR="008A0F05" w:rsidRPr="008A0F05" w14:paraId="117C8427" w14:textId="77777777" w:rsidTr="00605D87">
        <w:tc>
          <w:tcPr>
            <w:tcW w:w="6941" w:type="dxa"/>
          </w:tcPr>
          <w:p w14:paraId="4AD47B1A" w14:textId="77777777" w:rsidR="00B110EF" w:rsidRPr="008A0F05" w:rsidRDefault="00B110EF">
            <w:pPr>
              <w:rPr>
                <w:rFonts w:ascii="Arial" w:hAnsi="Arial" w:cs="Arial"/>
              </w:rPr>
            </w:pPr>
            <w:r w:rsidRPr="008A0F05">
              <w:rPr>
                <w:rFonts w:ascii="Arial" w:hAnsi="Arial" w:cs="Arial"/>
              </w:rPr>
              <w:t>Equipment issued to guards, i.e. flashlights, baton, radios, whistle, etc.</w:t>
            </w:r>
          </w:p>
          <w:p w14:paraId="548371A8" w14:textId="77777777" w:rsidR="009C0A5F" w:rsidRPr="008A0F05" w:rsidRDefault="009C0A5F">
            <w:pPr>
              <w:rPr>
                <w:rFonts w:ascii="Arial" w:hAnsi="Arial" w:cs="Arial"/>
              </w:rPr>
            </w:pPr>
          </w:p>
        </w:tc>
        <w:tc>
          <w:tcPr>
            <w:tcW w:w="1276" w:type="dxa"/>
          </w:tcPr>
          <w:p w14:paraId="51AC125F" w14:textId="77777777" w:rsidR="00B110EF" w:rsidRPr="008A0F05" w:rsidRDefault="00B110EF">
            <w:pPr>
              <w:rPr>
                <w:rFonts w:ascii="Arial" w:hAnsi="Arial" w:cs="Arial"/>
              </w:rPr>
            </w:pPr>
          </w:p>
        </w:tc>
        <w:tc>
          <w:tcPr>
            <w:tcW w:w="878" w:type="dxa"/>
          </w:tcPr>
          <w:p w14:paraId="5149A645" w14:textId="77777777" w:rsidR="00B110EF" w:rsidRPr="008A0F05" w:rsidRDefault="00B110EF">
            <w:pPr>
              <w:rPr>
                <w:rFonts w:ascii="Arial" w:hAnsi="Arial" w:cs="Arial"/>
              </w:rPr>
            </w:pPr>
          </w:p>
        </w:tc>
      </w:tr>
      <w:tr w:rsidR="008A0F05" w:rsidRPr="008A0F05" w14:paraId="5EBC8720" w14:textId="77777777" w:rsidTr="00605D87">
        <w:tc>
          <w:tcPr>
            <w:tcW w:w="6941" w:type="dxa"/>
          </w:tcPr>
          <w:p w14:paraId="70E692E6" w14:textId="77777777" w:rsidR="00B110EF" w:rsidRPr="008A0F05" w:rsidRDefault="00B110EF">
            <w:pPr>
              <w:rPr>
                <w:rFonts w:ascii="Arial" w:hAnsi="Arial" w:cs="Arial"/>
              </w:rPr>
            </w:pPr>
            <w:r w:rsidRPr="008A0F05">
              <w:rPr>
                <w:rFonts w:ascii="Arial" w:hAnsi="Arial" w:cs="Arial"/>
              </w:rPr>
              <w:t>Guard / Patrol routine, i.e. occurrence register / book, frequency of patrols on premises, supervisor patrols / inspections, etc.</w:t>
            </w:r>
          </w:p>
          <w:p w14:paraId="589E6D60" w14:textId="77777777" w:rsidR="009C0A5F" w:rsidRPr="008A0F05" w:rsidRDefault="009C0A5F">
            <w:pPr>
              <w:rPr>
                <w:rFonts w:ascii="Arial" w:hAnsi="Arial" w:cs="Arial"/>
              </w:rPr>
            </w:pPr>
          </w:p>
        </w:tc>
        <w:tc>
          <w:tcPr>
            <w:tcW w:w="1276" w:type="dxa"/>
          </w:tcPr>
          <w:p w14:paraId="50D6E466" w14:textId="77777777" w:rsidR="00B110EF" w:rsidRPr="008A0F05" w:rsidRDefault="00B110EF">
            <w:pPr>
              <w:rPr>
                <w:rFonts w:ascii="Arial" w:hAnsi="Arial" w:cs="Arial"/>
              </w:rPr>
            </w:pPr>
          </w:p>
        </w:tc>
        <w:tc>
          <w:tcPr>
            <w:tcW w:w="878" w:type="dxa"/>
          </w:tcPr>
          <w:p w14:paraId="5F0505CE" w14:textId="77777777" w:rsidR="00B110EF" w:rsidRPr="008A0F05" w:rsidRDefault="00B110EF">
            <w:pPr>
              <w:rPr>
                <w:rFonts w:ascii="Arial" w:hAnsi="Arial" w:cs="Arial"/>
              </w:rPr>
            </w:pPr>
          </w:p>
        </w:tc>
      </w:tr>
      <w:tr w:rsidR="00180AF0" w:rsidRPr="008A0F05" w14:paraId="6283D6CC" w14:textId="77777777" w:rsidTr="00605D87">
        <w:tc>
          <w:tcPr>
            <w:tcW w:w="6941" w:type="dxa"/>
          </w:tcPr>
          <w:p w14:paraId="5E4B4C5E" w14:textId="0E4A0D74" w:rsidR="00180AF0" w:rsidRPr="008A0F05" w:rsidRDefault="00180AF0">
            <w:pPr>
              <w:rPr>
                <w:rFonts w:ascii="Arial" w:hAnsi="Arial" w:cs="Arial"/>
              </w:rPr>
            </w:pPr>
            <w:r>
              <w:rPr>
                <w:rFonts w:ascii="Arial" w:hAnsi="Arial" w:cs="Arial"/>
              </w:rPr>
              <w:t xml:space="preserve">Mobile Guard </w:t>
            </w:r>
            <w:r w:rsidR="003B6DFD">
              <w:rPr>
                <w:rFonts w:ascii="Arial" w:hAnsi="Arial" w:cs="Arial"/>
              </w:rPr>
              <w:t>Room</w:t>
            </w:r>
            <w:r w:rsidR="00243910">
              <w:rPr>
                <w:rFonts w:ascii="Arial" w:hAnsi="Arial" w:cs="Arial"/>
              </w:rPr>
              <w:t>/ evidence of availability</w:t>
            </w:r>
            <w:r w:rsidR="000F2BBD">
              <w:rPr>
                <w:rFonts w:ascii="Arial" w:hAnsi="Arial" w:cs="Arial"/>
              </w:rPr>
              <w:t xml:space="preserve"> i.e. lease contract</w:t>
            </w:r>
            <w:r w:rsidR="003B6DFD">
              <w:rPr>
                <w:rFonts w:ascii="Arial" w:hAnsi="Arial" w:cs="Arial"/>
              </w:rPr>
              <w:t xml:space="preserve"> </w:t>
            </w:r>
          </w:p>
        </w:tc>
        <w:tc>
          <w:tcPr>
            <w:tcW w:w="1276" w:type="dxa"/>
          </w:tcPr>
          <w:p w14:paraId="09BD89BE" w14:textId="77777777" w:rsidR="00180AF0" w:rsidRPr="008A0F05" w:rsidRDefault="00180AF0">
            <w:pPr>
              <w:rPr>
                <w:rFonts w:ascii="Arial" w:hAnsi="Arial" w:cs="Arial"/>
              </w:rPr>
            </w:pPr>
          </w:p>
        </w:tc>
        <w:tc>
          <w:tcPr>
            <w:tcW w:w="878" w:type="dxa"/>
          </w:tcPr>
          <w:p w14:paraId="4759FE76" w14:textId="77777777" w:rsidR="00180AF0" w:rsidRPr="008A0F05" w:rsidRDefault="00180AF0">
            <w:pPr>
              <w:rPr>
                <w:rFonts w:ascii="Arial" w:hAnsi="Arial" w:cs="Arial"/>
              </w:rPr>
            </w:pPr>
          </w:p>
        </w:tc>
      </w:tr>
    </w:tbl>
    <w:p w14:paraId="78AA6B62" w14:textId="77777777" w:rsidR="003508FD" w:rsidRPr="008A0F05" w:rsidRDefault="003508FD" w:rsidP="00F90BAB">
      <w:pPr>
        <w:jc w:val="center"/>
        <w:rPr>
          <w:rFonts w:ascii="Arial" w:hAnsi="Arial" w:cs="Arial"/>
        </w:rPr>
      </w:pPr>
    </w:p>
    <w:p w14:paraId="3CE68C42" w14:textId="77777777" w:rsidR="00991689" w:rsidRPr="008A0F05" w:rsidRDefault="00991689" w:rsidP="009C0A5F">
      <w:pPr>
        <w:rPr>
          <w:rFonts w:ascii="Arial" w:hAnsi="Arial" w:cs="Arial"/>
        </w:rPr>
      </w:pPr>
    </w:p>
    <w:p w14:paraId="739F8AFA" w14:textId="77777777" w:rsidR="00991689" w:rsidRPr="008A0F05" w:rsidRDefault="00991689" w:rsidP="009C0A5F">
      <w:pPr>
        <w:rPr>
          <w:rFonts w:ascii="Arial" w:hAnsi="Arial" w:cs="Arial"/>
        </w:rPr>
      </w:pPr>
    </w:p>
    <w:p w14:paraId="4AA39234" w14:textId="77777777" w:rsidR="00991689" w:rsidRPr="008A0F05" w:rsidRDefault="00991689" w:rsidP="009C0A5F">
      <w:pPr>
        <w:rPr>
          <w:rFonts w:ascii="Arial" w:hAnsi="Arial" w:cs="Arial"/>
        </w:rPr>
      </w:pPr>
    </w:p>
    <w:p w14:paraId="002CB8A0" w14:textId="77777777" w:rsidR="00991689" w:rsidRPr="008A0F05" w:rsidRDefault="00991689" w:rsidP="009C0A5F">
      <w:pPr>
        <w:rPr>
          <w:rFonts w:ascii="Arial" w:hAnsi="Arial" w:cs="Arial"/>
        </w:rPr>
      </w:pPr>
    </w:p>
    <w:p w14:paraId="4EB37C89" w14:textId="77777777" w:rsidR="00991689" w:rsidRPr="008A0F05" w:rsidRDefault="00991689" w:rsidP="009C0A5F">
      <w:pPr>
        <w:rPr>
          <w:rFonts w:ascii="Arial" w:hAnsi="Arial" w:cs="Arial"/>
        </w:rPr>
      </w:pPr>
    </w:p>
    <w:p w14:paraId="56BD6644" w14:textId="77777777" w:rsidR="00991689" w:rsidRPr="008A0F05" w:rsidRDefault="00991689" w:rsidP="009C0A5F">
      <w:pPr>
        <w:rPr>
          <w:rFonts w:ascii="Arial" w:hAnsi="Arial" w:cs="Arial"/>
        </w:rPr>
      </w:pPr>
    </w:p>
    <w:p w14:paraId="3B092668" w14:textId="77777777" w:rsidR="00991689" w:rsidRPr="008A0F05" w:rsidRDefault="00991689" w:rsidP="009C0A5F">
      <w:pPr>
        <w:rPr>
          <w:rFonts w:ascii="Arial" w:hAnsi="Arial" w:cs="Arial"/>
        </w:rPr>
      </w:pPr>
    </w:p>
    <w:p w14:paraId="6913263E" w14:textId="77777777" w:rsidR="00C6128A" w:rsidRPr="008A0F05" w:rsidRDefault="00C6128A" w:rsidP="009C0A5F">
      <w:pPr>
        <w:rPr>
          <w:rFonts w:ascii="Arial" w:hAnsi="Arial" w:cs="Arial"/>
          <w:b/>
          <w:u w:val="single"/>
        </w:rPr>
        <w:sectPr w:rsidR="00C6128A" w:rsidRPr="008A0F05" w:rsidSect="0078772C">
          <w:footerReference w:type="default" r:id="rId8"/>
          <w:pgSz w:w="11906" w:h="16838"/>
          <w:pgMar w:top="1440" w:right="1440" w:bottom="1440" w:left="1440" w:header="708" w:footer="708" w:gutter="0"/>
          <w:cols w:space="708"/>
          <w:docGrid w:linePitch="360"/>
        </w:sectPr>
      </w:pPr>
    </w:p>
    <w:p w14:paraId="393E43D4" w14:textId="25A6F16B" w:rsidR="00F90BAB" w:rsidRPr="008A0F05" w:rsidRDefault="00991689" w:rsidP="00B10109">
      <w:pPr>
        <w:jc w:val="center"/>
        <w:rPr>
          <w:rFonts w:ascii="Arial" w:hAnsi="Arial" w:cs="Arial"/>
          <w:b/>
          <w:u w:val="single"/>
        </w:rPr>
      </w:pPr>
      <w:r w:rsidRPr="008A0F05">
        <w:rPr>
          <w:rFonts w:ascii="Arial" w:hAnsi="Arial" w:cs="Arial"/>
          <w:b/>
          <w:u w:val="single"/>
        </w:rPr>
        <w:lastRenderedPageBreak/>
        <w:t>ANNEXURE B</w:t>
      </w:r>
      <w:r w:rsidR="00EF68E2" w:rsidRPr="008A0F05">
        <w:rPr>
          <w:rFonts w:ascii="Arial" w:hAnsi="Arial" w:cs="Arial"/>
          <w:b/>
          <w:u w:val="single"/>
        </w:rPr>
        <w:t>: SPECIFICATION REQUIREMENTS</w:t>
      </w:r>
    </w:p>
    <w:p w14:paraId="264C7153" w14:textId="77777777" w:rsidR="00B10109" w:rsidRPr="008A0F05" w:rsidRDefault="00B10109" w:rsidP="00B10109">
      <w:pPr>
        <w:jc w:val="center"/>
        <w:rPr>
          <w:rFonts w:ascii="Arial" w:hAnsi="Arial" w:cs="Arial"/>
          <w:b/>
          <w:u w:val="single"/>
        </w:rPr>
      </w:pPr>
    </w:p>
    <w:p w14:paraId="24BCE872" w14:textId="77777777" w:rsidR="001C5486" w:rsidRPr="008A0F05" w:rsidRDefault="001C5486" w:rsidP="001C5486">
      <w:pPr>
        <w:pStyle w:val="ListParagraph"/>
        <w:numPr>
          <w:ilvl w:val="0"/>
          <w:numId w:val="4"/>
        </w:numPr>
        <w:ind w:hanging="540"/>
        <w:jc w:val="both"/>
        <w:rPr>
          <w:b/>
          <w:u w:val="single"/>
        </w:rPr>
      </w:pPr>
      <w:r w:rsidRPr="008A0F05">
        <w:rPr>
          <w:b/>
          <w:u w:val="single"/>
        </w:rPr>
        <w:t>SPECIFICATIONS</w:t>
      </w:r>
    </w:p>
    <w:p w14:paraId="7E2E1B60" w14:textId="77777777" w:rsidR="001C5486" w:rsidRPr="008A0F05" w:rsidRDefault="001C5486" w:rsidP="001C5486">
      <w:pPr>
        <w:ind w:left="540"/>
        <w:jc w:val="both"/>
        <w:rPr>
          <w:rFonts w:ascii="Arial" w:hAnsi="Arial" w:cs="Arial"/>
        </w:rPr>
      </w:pPr>
    </w:p>
    <w:p w14:paraId="49DD3A65" w14:textId="43668927" w:rsidR="001C5486" w:rsidRPr="008A0F05" w:rsidRDefault="001C5486" w:rsidP="001C5486">
      <w:pPr>
        <w:ind w:left="540"/>
        <w:jc w:val="both"/>
        <w:rPr>
          <w:rFonts w:ascii="Arial" w:hAnsi="Arial" w:cs="Arial"/>
        </w:rPr>
      </w:pPr>
      <w:r w:rsidRPr="008A0F05">
        <w:rPr>
          <w:rFonts w:ascii="Arial" w:hAnsi="Arial" w:cs="Arial"/>
        </w:rPr>
        <w:t>•</w:t>
      </w:r>
      <w:r w:rsidRPr="008A0F05">
        <w:rPr>
          <w:rFonts w:ascii="Arial" w:hAnsi="Arial" w:cs="Arial"/>
        </w:rPr>
        <w:tab/>
        <w:t xml:space="preserve">Contract period:  1 </w:t>
      </w:r>
      <w:r w:rsidR="00CC60FD">
        <w:rPr>
          <w:rFonts w:ascii="Arial" w:hAnsi="Arial" w:cs="Arial"/>
        </w:rPr>
        <w:t>Novemb</w:t>
      </w:r>
      <w:r w:rsidR="00C55D6A" w:rsidRPr="008A0F05">
        <w:rPr>
          <w:rFonts w:ascii="Arial" w:hAnsi="Arial" w:cs="Arial"/>
        </w:rPr>
        <w:t>er</w:t>
      </w:r>
      <w:r w:rsidRPr="008A0F05">
        <w:rPr>
          <w:rFonts w:ascii="Arial" w:hAnsi="Arial" w:cs="Arial"/>
        </w:rPr>
        <w:t xml:space="preserve"> 2</w:t>
      </w:r>
      <w:r w:rsidR="00C55D6A" w:rsidRPr="008A0F05">
        <w:rPr>
          <w:rFonts w:ascii="Arial" w:hAnsi="Arial" w:cs="Arial"/>
        </w:rPr>
        <w:t>024</w:t>
      </w:r>
      <w:r w:rsidRPr="008A0F05">
        <w:rPr>
          <w:rFonts w:ascii="Arial" w:hAnsi="Arial" w:cs="Arial"/>
        </w:rPr>
        <w:t xml:space="preserve"> – 3</w:t>
      </w:r>
      <w:r w:rsidR="00CC60FD">
        <w:rPr>
          <w:rFonts w:ascii="Arial" w:hAnsi="Arial" w:cs="Arial"/>
        </w:rPr>
        <w:t>1 Octo</w:t>
      </w:r>
      <w:r w:rsidR="00C55D6A" w:rsidRPr="008A0F05">
        <w:rPr>
          <w:rFonts w:ascii="Arial" w:hAnsi="Arial" w:cs="Arial"/>
        </w:rPr>
        <w:t>ber</w:t>
      </w:r>
      <w:r w:rsidRPr="008A0F05">
        <w:rPr>
          <w:rFonts w:ascii="Arial" w:hAnsi="Arial" w:cs="Arial"/>
        </w:rPr>
        <w:t xml:space="preserve"> 2</w:t>
      </w:r>
      <w:r w:rsidR="00C55D6A" w:rsidRPr="008A0F05">
        <w:rPr>
          <w:rFonts w:ascii="Arial" w:hAnsi="Arial" w:cs="Arial"/>
        </w:rPr>
        <w:t>026</w:t>
      </w:r>
    </w:p>
    <w:p w14:paraId="33F34C2F" w14:textId="5519D061" w:rsidR="001C5486" w:rsidRPr="008A0F05" w:rsidRDefault="001C5486" w:rsidP="00455066">
      <w:pPr>
        <w:ind w:left="540"/>
        <w:jc w:val="both"/>
        <w:rPr>
          <w:rFonts w:ascii="Arial" w:hAnsi="Arial" w:cs="Arial"/>
        </w:rPr>
      </w:pPr>
      <w:r w:rsidRPr="008A0F05">
        <w:rPr>
          <w:rFonts w:ascii="Arial" w:hAnsi="Arial" w:cs="Arial"/>
        </w:rPr>
        <w:t>•</w:t>
      </w:r>
      <w:r w:rsidRPr="008A0F05">
        <w:rPr>
          <w:rFonts w:ascii="Arial" w:hAnsi="Arial" w:cs="Arial"/>
        </w:rPr>
        <w:tab/>
        <w:t xml:space="preserve">Duration:  </w:t>
      </w:r>
      <w:r w:rsidR="00455066" w:rsidRPr="008A0F05">
        <w:rPr>
          <w:rFonts w:ascii="Arial" w:hAnsi="Arial" w:cs="Arial"/>
        </w:rPr>
        <w:t>2</w:t>
      </w:r>
      <w:r w:rsidRPr="008A0F05">
        <w:rPr>
          <w:rFonts w:ascii="Arial" w:hAnsi="Arial" w:cs="Arial"/>
        </w:rPr>
        <w:t xml:space="preserve"> years </w:t>
      </w:r>
    </w:p>
    <w:p w14:paraId="7FE63F63" w14:textId="00C46F4B" w:rsidR="001C5486" w:rsidRPr="008A0F05" w:rsidRDefault="001C5486" w:rsidP="00A604FF">
      <w:pPr>
        <w:ind w:left="540"/>
        <w:jc w:val="both"/>
        <w:rPr>
          <w:rFonts w:ascii="Arial" w:hAnsi="Arial" w:cs="Arial"/>
        </w:rPr>
      </w:pPr>
      <w:r w:rsidRPr="008A0F05">
        <w:rPr>
          <w:rFonts w:ascii="Arial" w:hAnsi="Arial" w:cs="Arial"/>
        </w:rPr>
        <w:t>The appointed security service provider shall employ every lawful means to prevent loss of life, property, etc. through damage, theft, explosion, fire, sabotage, espionage and other occurrences.  The following security services to be provided:</w:t>
      </w:r>
    </w:p>
    <w:p w14:paraId="3F1AB2E0" w14:textId="77777777" w:rsidR="001C5486" w:rsidRPr="008A0F05" w:rsidRDefault="001C5486" w:rsidP="001C5486">
      <w:pPr>
        <w:pStyle w:val="ListParagraph"/>
        <w:numPr>
          <w:ilvl w:val="0"/>
          <w:numId w:val="8"/>
        </w:numPr>
        <w:ind w:left="851"/>
        <w:jc w:val="both"/>
      </w:pPr>
      <w:r w:rsidRPr="008A0F05">
        <w:t>Access Control: shall include but not limited to monitoring entering and existing of vehicles, employees/pedestr</w:t>
      </w:r>
      <w:r w:rsidR="005D7DEB" w:rsidRPr="008A0F05">
        <w:t xml:space="preserve">ians into South African Embassy </w:t>
      </w:r>
      <w:r w:rsidRPr="008A0F05">
        <w:t xml:space="preserve">premises inclusive of opening and locking of entrance in line with the </w:t>
      </w:r>
      <w:r w:rsidR="005D7DEB" w:rsidRPr="008A0F05">
        <w:t xml:space="preserve">South African Embassy </w:t>
      </w:r>
      <w:proofErr w:type="gramStart"/>
      <w:r w:rsidR="005D7DEB" w:rsidRPr="008A0F05">
        <w:t>Premise</w:t>
      </w:r>
      <w:r w:rsidRPr="008A0F05">
        <w:t>‘</w:t>
      </w:r>
      <w:proofErr w:type="gramEnd"/>
      <w:r w:rsidRPr="008A0F05">
        <w:t>s requirements and/or policy.</w:t>
      </w:r>
    </w:p>
    <w:p w14:paraId="7E4D033A" w14:textId="77777777" w:rsidR="001C5486" w:rsidRPr="008A0F05" w:rsidRDefault="001C5486" w:rsidP="001C5486">
      <w:pPr>
        <w:pStyle w:val="ListParagraph"/>
        <w:numPr>
          <w:ilvl w:val="0"/>
          <w:numId w:val="8"/>
        </w:numPr>
        <w:ind w:left="851"/>
        <w:jc w:val="both"/>
      </w:pPr>
      <w:r w:rsidRPr="008A0F05">
        <w:t xml:space="preserve">Patrolling duties: shall include but not limited to the physical patrolling of South African Embassy premises. Any incidents and/or deviations should be reported and recorded in the occurrence book. Minimum of (8) patrols per </w:t>
      </w:r>
      <w:proofErr w:type="gramStart"/>
      <w:r w:rsidRPr="008A0F05">
        <w:t>24 hour</w:t>
      </w:r>
      <w:proofErr w:type="gramEnd"/>
      <w:r w:rsidRPr="008A0F05">
        <w:t xml:space="preserve"> shift.</w:t>
      </w:r>
    </w:p>
    <w:p w14:paraId="6B81CFB0" w14:textId="77777777" w:rsidR="001C5486" w:rsidRPr="008A0F05" w:rsidRDefault="001C5486" w:rsidP="001C5486">
      <w:pPr>
        <w:pStyle w:val="ListParagraph"/>
        <w:numPr>
          <w:ilvl w:val="0"/>
          <w:numId w:val="8"/>
        </w:numPr>
        <w:ind w:left="851"/>
        <w:jc w:val="both"/>
      </w:pPr>
      <w:r w:rsidRPr="008A0F05">
        <w:t>Guarding duties: shall include but not be limited to physical guarding of South African Embassy premises, assets and properties, and assets of visitors e.g. cars.</w:t>
      </w:r>
    </w:p>
    <w:p w14:paraId="6E098A72" w14:textId="77777777" w:rsidR="001C5486" w:rsidRPr="008A0F05" w:rsidRDefault="001C5486" w:rsidP="001C5486">
      <w:pPr>
        <w:pStyle w:val="ListParagraph"/>
        <w:numPr>
          <w:ilvl w:val="0"/>
          <w:numId w:val="8"/>
        </w:numPr>
        <w:ind w:left="851"/>
        <w:jc w:val="both"/>
      </w:pPr>
      <w:r w:rsidRPr="008A0F05">
        <w:t xml:space="preserve">Armed response: shall include, but not limited to armed response when called in </w:t>
      </w:r>
      <w:proofErr w:type="gramStart"/>
      <w:r w:rsidRPr="008A0F05">
        <w:t>an emergency situation</w:t>
      </w:r>
      <w:proofErr w:type="gramEnd"/>
      <w:r w:rsidRPr="008A0F05">
        <w:t>.</w:t>
      </w:r>
    </w:p>
    <w:p w14:paraId="7F112CD3" w14:textId="77777777" w:rsidR="001C5486" w:rsidRPr="008A0F05" w:rsidRDefault="001C5486" w:rsidP="001C5486">
      <w:pPr>
        <w:pStyle w:val="ListParagraph"/>
        <w:numPr>
          <w:ilvl w:val="0"/>
          <w:numId w:val="8"/>
        </w:numPr>
        <w:ind w:left="851"/>
        <w:jc w:val="both"/>
      </w:pPr>
      <w:r w:rsidRPr="008A0F05">
        <w:t xml:space="preserve">Panic Button: A panic button linked to the service provider to be installed at the South African Embassy reception </w:t>
      </w:r>
      <w:proofErr w:type="gramStart"/>
      <w:r w:rsidRPr="008A0F05">
        <w:t>desk .Provision</w:t>
      </w:r>
      <w:proofErr w:type="gramEnd"/>
      <w:r w:rsidRPr="008A0F05">
        <w:t xml:space="preserve"> of a panic button system linked to the service provider’s Control Room and security guard on duty must be supported by armed response.</w:t>
      </w:r>
    </w:p>
    <w:p w14:paraId="50F18CC4" w14:textId="77777777" w:rsidR="001C5486" w:rsidRPr="008A0F05" w:rsidRDefault="001C5486" w:rsidP="001C5486">
      <w:pPr>
        <w:pStyle w:val="ListParagraph"/>
        <w:numPr>
          <w:ilvl w:val="0"/>
          <w:numId w:val="8"/>
        </w:numPr>
        <w:ind w:left="851"/>
        <w:jc w:val="both"/>
      </w:pPr>
      <w:r w:rsidRPr="008A0F05">
        <w:t>Cell phones/</w:t>
      </w:r>
      <w:proofErr w:type="gramStart"/>
      <w:r w:rsidRPr="008A0F05">
        <w:t>two way</w:t>
      </w:r>
      <w:proofErr w:type="gramEnd"/>
      <w:r w:rsidRPr="008A0F05">
        <w:t xml:space="preserve"> radio communication: The service provider must supply the security guards on duty with cell phones/ two way radio communication.</w:t>
      </w:r>
    </w:p>
    <w:p w14:paraId="5DB22D9E" w14:textId="77777777" w:rsidR="001C5486" w:rsidRPr="008A0F05" w:rsidRDefault="001C5486" w:rsidP="001C5486">
      <w:pPr>
        <w:pStyle w:val="ListParagraph"/>
        <w:numPr>
          <w:ilvl w:val="0"/>
          <w:numId w:val="8"/>
        </w:numPr>
        <w:ind w:left="851"/>
        <w:jc w:val="both"/>
      </w:pPr>
      <w:r w:rsidRPr="008A0F05">
        <w:t>Registers and Document Management: the service provider must keep the occurrence register up to date and handle any unauthorized situations as per procedure and issue the necessary documentation.</w:t>
      </w:r>
    </w:p>
    <w:p w14:paraId="178CEE40" w14:textId="77777777" w:rsidR="001C5486" w:rsidRPr="008A0F05" w:rsidRDefault="001C5486" w:rsidP="001C5486">
      <w:pPr>
        <w:pStyle w:val="ListParagraph"/>
        <w:numPr>
          <w:ilvl w:val="0"/>
          <w:numId w:val="8"/>
        </w:numPr>
        <w:ind w:left="851"/>
        <w:jc w:val="both"/>
      </w:pPr>
      <w:r w:rsidRPr="008A0F05">
        <w:t>Couriered Packages: The receipt or dispatch of courier packages, after working hours and during weekends, must be recorded.</w:t>
      </w:r>
    </w:p>
    <w:p w14:paraId="149CDDA7" w14:textId="77777777" w:rsidR="001C5486" w:rsidRPr="008A0F05" w:rsidRDefault="001C5486" w:rsidP="001C5486">
      <w:pPr>
        <w:pStyle w:val="ListParagraph"/>
        <w:numPr>
          <w:ilvl w:val="0"/>
          <w:numId w:val="8"/>
        </w:numPr>
        <w:ind w:left="851"/>
        <w:jc w:val="both"/>
      </w:pPr>
      <w:r w:rsidRPr="008A0F05">
        <w:t>Occurrence books: every completed/full book to remain the property of the South African Embassy premises</w:t>
      </w:r>
    </w:p>
    <w:p w14:paraId="60EFFF52" w14:textId="77777777" w:rsidR="001C5486" w:rsidRPr="008A0F05" w:rsidRDefault="001C5486" w:rsidP="001C5486">
      <w:pPr>
        <w:pStyle w:val="ListParagraph"/>
        <w:numPr>
          <w:ilvl w:val="0"/>
          <w:numId w:val="8"/>
        </w:numPr>
        <w:ind w:left="851"/>
        <w:jc w:val="both"/>
      </w:pPr>
      <w:r w:rsidRPr="008A0F05">
        <w:t>Compliance: Identification cards must be carried whilst on duty. All approved security related legislation, codes of conduct and procedure must be complied with.</w:t>
      </w:r>
    </w:p>
    <w:p w14:paraId="7222DAB5" w14:textId="77777777" w:rsidR="001C5486" w:rsidRPr="008A0F05" w:rsidRDefault="001C5486" w:rsidP="001C5486">
      <w:pPr>
        <w:jc w:val="both"/>
        <w:rPr>
          <w:rFonts w:ascii="Arial" w:hAnsi="Arial" w:cs="Arial"/>
        </w:rPr>
      </w:pPr>
    </w:p>
    <w:p w14:paraId="3E2D3D80" w14:textId="6EF158BE" w:rsidR="001C5486" w:rsidRPr="008A0F05" w:rsidRDefault="001C5486" w:rsidP="000108DD">
      <w:pPr>
        <w:pStyle w:val="ListParagraph"/>
        <w:numPr>
          <w:ilvl w:val="1"/>
          <w:numId w:val="17"/>
        </w:numPr>
        <w:jc w:val="both"/>
        <w:rPr>
          <w:b/>
        </w:rPr>
      </w:pPr>
      <w:r w:rsidRPr="008A0F05">
        <w:rPr>
          <w:b/>
        </w:rPr>
        <w:t xml:space="preserve"> SECURITY SERVICES (WORK METHODOLOGY)</w:t>
      </w:r>
    </w:p>
    <w:p w14:paraId="68DFF28F" w14:textId="77777777" w:rsidR="000108DD" w:rsidRPr="008A0F05" w:rsidRDefault="000108DD" w:rsidP="000108DD">
      <w:pPr>
        <w:pStyle w:val="ListParagraph"/>
        <w:jc w:val="both"/>
        <w:rPr>
          <w:b/>
        </w:rPr>
      </w:pPr>
    </w:p>
    <w:p w14:paraId="689D3921" w14:textId="77777777" w:rsidR="001C5486" w:rsidRPr="008A0F05" w:rsidRDefault="001C5486" w:rsidP="001C5486">
      <w:pPr>
        <w:jc w:val="both"/>
        <w:rPr>
          <w:rFonts w:ascii="Arial" w:hAnsi="Arial" w:cs="Arial"/>
        </w:rPr>
      </w:pPr>
      <w:r w:rsidRPr="008A0F05">
        <w:rPr>
          <w:rFonts w:ascii="Arial" w:hAnsi="Arial" w:cs="Arial"/>
        </w:rPr>
        <w:t>Security personnel must:</w:t>
      </w:r>
    </w:p>
    <w:p w14:paraId="72A59AD3" w14:textId="427DFC7C" w:rsidR="001C5486" w:rsidRPr="008A0F05" w:rsidRDefault="001C5486" w:rsidP="001C5486">
      <w:pPr>
        <w:pStyle w:val="ListParagraph"/>
        <w:numPr>
          <w:ilvl w:val="0"/>
          <w:numId w:val="9"/>
        </w:numPr>
        <w:ind w:left="851"/>
        <w:jc w:val="both"/>
      </w:pPr>
      <w:r w:rsidRPr="008A0F05">
        <w:t xml:space="preserve">Conduct patrols along the perimeter fence around South African Embassy </w:t>
      </w:r>
      <w:r w:rsidR="00F3050D" w:rsidRPr="008A0F05">
        <w:t xml:space="preserve">Official Residences </w:t>
      </w:r>
      <w:proofErr w:type="gramStart"/>
      <w:r w:rsidRPr="008A0F05">
        <w:t>premises;</w:t>
      </w:r>
      <w:proofErr w:type="gramEnd"/>
    </w:p>
    <w:p w14:paraId="563189CF" w14:textId="77777777" w:rsidR="001C5486" w:rsidRPr="008A0F05" w:rsidRDefault="001C5486" w:rsidP="001C5486">
      <w:pPr>
        <w:pStyle w:val="ListParagraph"/>
        <w:numPr>
          <w:ilvl w:val="0"/>
          <w:numId w:val="9"/>
        </w:numPr>
        <w:ind w:left="851"/>
        <w:jc w:val="both"/>
      </w:pPr>
      <w:r w:rsidRPr="008A0F05">
        <w:t xml:space="preserve">Conduct patrols and check all parked vehicles on a regular </w:t>
      </w:r>
      <w:proofErr w:type="gramStart"/>
      <w:r w:rsidRPr="008A0F05">
        <w:t>basis;</w:t>
      </w:r>
      <w:proofErr w:type="gramEnd"/>
    </w:p>
    <w:p w14:paraId="4580BF76" w14:textId="77777777" w:rsidR="001C5486" w:rsidRPr="008A0F05" w:rsidRDefault="001C5486" w:rsidP="001C5486">
      <w:pPr>
        <w:pStyle w:val="ListParagraph"/>
        <w:numPr>
          <w:ilvl w:val="0"/>
          <w:numId w:val="9"/>
        </w:numPr>
        <w:ind w:left="851"/>
        <w:jc w:val="both"/>
      </w:pPr>
      <w:r w:rsidRPr="008A0F05">
        <w:t xml:space="preserve">Patrols to be conducted </w:t>
      </w:r>
      <w:proofErr w:type="gramStart"/>
      <w:r w:rsidRPr="008A0F05">
        <w:t>randomly;</w:t>
      </w:r>
      <w:proofErr w:type="gramEnd"/>
    </w:p>
    <w:p w14:paraId="773DF5F8" w14:textId="5330C443" w:rsidR="001C5486" w:rsidRPr="008A0F05" w:rsidRDefault="001C5486" w:rsidP="001C5486">
      <w:pPr>
        <w:pStyle w:val="ListParagraph"/>
        <w:numPr>
          <w:ilvl w:val="0"/>
          <w:numId w:val="9"/>
        </w:numPr>
        <w:ind w:left="851"/>
        <w:jc w:val="both"/>
      </w:pPr>
      <w:r w:rsidRPr="008A0F05">
        <w:t xml:space="preserve">Inspect all vehicles entering and leaving the South African Embassy </w:t>
      </w:r>
      <w:r w:rsidR="00A91F75" w:rsidRPr="008A0F05">
        <w:t>Official Res</w:t>
      </w:r>
      <w:r w:rsidR="0015238A" w:rsidRPr="008A0F05">
        <w:t xml:space="preserve">idence </w:t>
      </w:r>
      <w:r w:rsidRPr="008A0F05">
        <w:t xml:space="preserve">premises </w:t>
      </w:r>
    </w:p>
    <w:p w14:paraId="1F121EB6" w14:textId="2F5C8926" w:rsidR="001C5486" w:rsidRPr="008A0F05" w:rsidRDefault="001C5486" w:rsidP="001C5486">
      <w:pPr>
        <w:pStyle w:val="ListParagraph"/>
        <w:numPr>
          <w:ilvl w:val="0"/>
          <w:numId w:val="9"/>
        </w:numPr>
        <w:ind w:left="851"/>
        <w:jc w:val="both"/>
      </w:pPr>
      <w:r w:rsidRPr="008A0F05">
        <w:t>Security personnel on site must ensure that all incidents are recorded in the Occurrence book and reported to the site supervisor and relevant person at the South African Embassy</w:t>
      </w:r>
      <w:r w:rsidR="00A20D2D" w:rsidRPr="008A0F05">
        <w:t xml:space="preserve"> Official Residence</w:t>
      </w:r>
      <w:r w:rsidRPr="008A0F05">
        <w:t xml:space="preserve"> </w:t>
      </w:r>
      <w:proofErr w:type="gramStart"/>
      <w:r w:rsidRPr="008A0F05">
        <w:t>premises;</w:t>
      </w:r>
      <w:proofErr w:type="gramEnd"/>
    </w:p>
    <w:p w14:paraId="1530EA16" w14:textId="2A89AFF2" w:rsidR="001C5486" w:rsidRPr="008A0F05" w:rsidRDefault="00034A70" w:rsidP="001C5486">
      <w:pPr>
        <w:pStyle w:val="ListParagraph"/>
        <w:numPr>
          <w:ilvl w:val="0"/>
          <w:numId w:val="9"/>
        </w:numPr>
        <w:ind w:left="851"/>
        <w:jc w:val="both"/>
      </w:pPr>
      <w:r w:rsidRPr="008A0F05">
        <w:lastRenderedPageBreak/>
        <w:t xml:space="preserve">Not </w:t>
      </w:r>
      <w:r w:rsidR="001C5486" w:rsidRPr="008A0F05">
        <w:t>patrol in a routine manner. The time and route of the patrol must be rotated.</w:t>
      </w:r>
    </w:p>
    <w:p w14:paraId="109109CA" w14:textId="77777777" w:rsidR="001C5486" w:rsidRPr="008A0F05" w:rsidRDefault="001C5486" w:rsidP="001C5486">
      <w:pPr>
        <w:pStyle w:val="ListParagraph"/>
        <w:ind w:left="851"/>
        <w:jc w:val="both"/>
      </w:pPr>
    </w:p>
    <w:p w14:paraId="27313BEA" w14:textId="77777777" w:rsidR="001C5486" w:rsidRPr="008A0F05" w:rsidRDefault="001C5486" w:rsidP="001C5486">
      <w:pPr>
        <w:jc w:val="both"/>
        <w:rPr>
          <w:rFonts w:ascii="Arial" w:hAnsi="Arial" w:cs="Arial"/>
        </w:rPr>
      </w:pPr>
      <w:r w:rsidRPr="008A0F05">
        <w:rPr>
          <w:rFonts w:ascii="Arial" w:hAnsi="Arial" w:cs="Arial"/>
        </w:rPr>
        <w:t>Ensure that:</w:t>
      </w:r>
    </w:p>
    <w:p w14:paraId="26D435F5" w14:textId="77777777" w:rsidR="001C5486" w:rsidRPr="008A0F05" w:rsidRDefault="001C5486" w:rsidP="001C5486">
      <w:pPr>
        <w:pStyle w:val="ListParagraph"/>
        <w:numPr>
          <w:ilvl w:val="0"/>
          <w:numId w:val="10"/>
        </w:numPr>
        <w:ind w:left="851"/>
        <w:jc w:val="both"/>
      </w:pPr>
      <w:r w:rsidRPr="008A0F05">
        <w:t>If there are any windows left open in the open-plan areas these should be closed. Windows left open in closed offices should be reported in the Occurrence book; and</w:t>
      </w:r>
    </w:p>
    <w:p w14:paraId="3626C974" w14:textId="75BBAE6B" w:rsidR="001C5486" w:rsidRPr="008A0F05" w:rsidRDefault="001C5486" w:rsidP="001C5486">
      <w:pPr>
        <w:pStyle w:val="ListParagraph"/>
        <w:numPr>
          <w:ilvl w:val="0"/>
          <w:numId w:val="10"/>
        </w:numPr>
        <w:ind w:left="851"/>
        <w:jc w:val="both"/>
      </w:pPr>
      <w:r w:rsidRPr="008A0F05">
        <w:t xml:space="preserve">Ensure that no suspicious persons wander </w:t>
      </w:r>
      <w:r w:rsidR="0028581F" w:rsidRPr="008A0F05">
        <w:t xml:space="preserve">next to </w:t>
      </w:r>
      <w:r w:rsidR="00EB590B" w:rsidRPr="008A0F05">
        <w:t>the South African Embassy Official Residences</w:t>
      </w:r>
      <w:r w:rsidRPr="008A0F05">
        <w:t>.</w:t>
      </w:r>
    </w:p>
    <w:p w14:paraId="090B2BA1" w14:textId="77777777" w:rsidR="001C5486" w:rsidRPr="008A0F05" w:rsidRDefault="001C5486" w:rsidP="001C5486">
      <w:pPr>
        <w:pStyle w:val="ListParagraph"/>
        <w:ind w:left="851"/>
        <w:jc w:val="both"/>
      </w:pPr>
    </w:p>
    <w:p w14:paraId="5C84FE1C" w14:textId="6BD0DC35" w:rsidR="001C5486" w:rsidRPr="008A0F05" w:rsidRDefault="001A3594" w:rsidP="001C5486">
      <w:pPr>
        <w:jc w:val="both"/>
        <w:rPr>
          <w:rFonts w:ascii="Arial" w:hAnsi="Arial" w:cs="Arial"/>
          <w:bCs/>
        </w:rPr>
      </w:pPr>
      <w:r w:rsidRPr="008A0F05">
        <w:rPr>
          <w:rFonts w:ascii="Arial" w:hAnsi="Arial" w:cs="Arial"/>
          <w:bCs/>
        </w:rPr>
        <w:t>Ma</w:t>
      </w:r>
      <w:r w:rsidR="000108DD" w:rsidRPr="008A0F05">
        <w:rPr>
          <w:rFonts w:ascii="Arial" w:hAnsi="Arial" w:cs="Arial"/>
          <w:bCs/>
        </w:rPr>
        <w:t xml:space="preserve">nagement: </w:t>
      </w:r>
    </w:p>
    <w:p w14:paraId="75154EB6" w14:textId="77777777" w:rsidR="001C5486" w:rsidRPr="008A0F05" w:rsidRDefault="001C5486" w:rsidP="001C5486">
      <w:pPr>
        <w:pStyle w:val="ListParagraph"/>
        <w:numPr>
          <w:ilvl w:val="0"/>
          <w:numId w:val="11"/>
        </w:numPr>
        <w:jc w:val="both"/>
      </w:pPr>
      <w:r w:rsidRPr="008A0F05">
        <w:t xml:space="preserve">Complaints raised by the South African Embassy to be addressed within 24 hours or as </w:t>
      </w:r>
      <w:proofErr w:type="gramStart"/>
      <w:r w:rsidRPr="008A0F05">
        <w:t>agreed;</w:t>
      </w:r>
      <w:proofErr w:type="gramEnd"/>
    </w:p>
    <w:p w14:paraId="4D799474" w14:textId="77777777" w:rsidR="001C5486" w:rsidRPr="008A0F05" w:rsidRDefault="001C5486" w:rsidP="001C5486">
      <w:pPr>
        <w:pStyle w:val="ListParagraph"/>
        <w:numPr>
          <w:ilvl w:val="0"/>
          <w:numId w:val="11"/>
        </w:numPr>
        <w:jc w:val="both"/>
      </w:pPr>
      <w:r w:rsidRPr="008A0F05">
        <w:t xml:space="preserve">The service provider must ensure that all incidents are accurately recorded in the Occurrence </w:t>
      </w:r>
      <w:proofErr w:type="gramStart"/>
      <w:r w:rsidRPr="008A0F05">
        <w:t>Book;</w:t>
      </w:r>
      <w:proofErr w:type="gramEnd"/>
    </w:p>
    <w:p w14:paraId="4C40F531" w14:textId="75792361" w:rsidR="001C5486" w:rsidRPr="008A0F05" w:rsidRDefault="001C5486" w:rsidP="001C5486">
      <w:pPr>
        <w:pStyle w:val="ListParagraph"/>
        <w:numPr>
          <w:ilvl w:val="0"/>
          <w:numId w:val="11"/>
        </w:numPr>
        <w:jc w:val="both"/>
      </w:pPr>
      <w:r w:rsidRPr="008A0F05">
        <w:t>The security personnel must wear</w:t>
      </w:r>
      <w:r w:rsidR="00EC3FE5" w:rsidRPr="008A0F05">
        <w:t xml:space="preserve"> </w:t>
      </w:r>
      <w:proofErr w:type="gramStart"/>
      <w:r w:rsidRPr="008A0F05">
        <w:t>uniform;</w:t>
      </w:r>
      <w:proofErr w:type="gramEnd"/>
    </w:p>
    <w:p w14:paraId="730B247A" w14:textId="77777777" w:rsidR="001C5486" w:rsidRPr="008A0F05" w:rsidRDefault="001C5486" w:rsidP="001C5486">
      <w:pPr>
        <w:pStyle w:val="ListParagraph"/>
        <w:numPr>
          <w:ilvl w:val="0"/>
          <w:numId w:val="11"/>
        </w:numPr>
        <w:jc w:val="both"/>
      </w:pPr>
      <w:r w:rsidRPr="008A0F05">
        <w:t>All security breach incidents occurring on site e.g. break-ins and theft must be recorded and reported to South African Embassy immediately</w:t>
      </w:r>
    </w:p>
    <w:p w14:paraId="0D8347B2" w14:textId="77777777" w:rsidR="001C5486" w:rsidRPr="008A0F05" w:rsidRDefault="001C5486" w:rsidP="001C5486">
      <w:pPr>
        <w:jc w:val="both"/>
        <w:rPr>
          <w:rFonts w:ascii="Arial" w:hAnsi="Arial" w:cs="Arial"/>
        </w:rPr>
      </w:pPr>
    </w:p>
    <w:p w14:paraId="52CD025A" w14:textId="0A20C7A5" w:rsidR="001C5486" w:rsidRPr="008A0F05" w:rsidRDefault="000108DD" w:rsidP="00502C09">
      <w:pPr>
        <w:pStyle w:val="ListParagraph"/>
        <w:numPr>
          <w:ilvl w:val="1"/>
          <w:numId w:val="17"/>
        </w:numPr>
        <w:jc w:val="both"/>
        <w:rPr>
          <w:b/>
        </w:rPr>
      </w:pPr>
      <w:r w:rsidRPr="008A0F05">
        <w:rPr>
          <w:b/>
        </w:rPr>
        <w:t xml:space="preserve"> </w:t>
      </w:r>
      <w:r w:rsidR="001C5486" w:rsidRPr="008A0F05">
        <w:rPr>
          <w:b/>
        </w:rPr>
        <w:t xml:space="preserve"> SECURITY STAFF COMPLEMENT AT SOUTH AFRICAN EMBASSY PREMISES (MINIMUM STAFF REQUIREMENT)</w:t>
      </w:r>
    </w:p>
    <w:p w14:paraId="25D0A485" w14:textId="77777777" w:rsidR="00130F51" w:rsidRPr="008A0F05" w:rsidRDefault="00130F51" w:rsidP="001C5486">
      <w:pPr>
        <w:jc w:val="both"/>
        <w:rPr>
          <w:rFonts w:ascii="Arial" w:hAnsi="Arial" w:cs="Arial"/>
        </w:rPr>
      </w:pPr>
    </w:p>
    <w:p w14:paraId="1DE00BBE" w14:textId="41459778" w:rsidR="001C5486" w:rsidRPr="008A0F05" w:rsidRDefault="001C5486" w:rsidP="001C5486">
      <w:pPr>
        <w:jc w:val="both"/>
        <w:rPr>
          <w:rFonts w:ascii="Arial" w:hAnsi="Arial" w:cs="Arial"/>
        </w:rPr>
      </w:pPr>
      <w:r w:rsidRPr="008A0F05">
        <w:rPr>
          <w:rFonts w:ascii="Arial" w:hAnsi="Arial" w:cs="Arial"/>
        </w:rPr>
        <w:t>Monday to Sunday (including Public Holidays)</w:t>
      </w:r>
    </w:p>
    <w:p w14:paraId="372F401B" w14:textId="65086C56" w:rsidR="001C5486" w:rsidRPr="008A0F05" w:rsidRDefault="001C5486" w:rsidP="001C5486">
      <w:pPr>
        <w:pStyle w:val="ListParagraph"/>
        <w:numPr>
          <w:ilvl w:val="0"/>
          <w:numId w:val="12"/>
        </w:numPr>
        <w:jc w:val="both"/>
      </w:pPr>
      <w:r w:rsidRPr="008A0F05">
        <w:t xml:space="preserve">06h00 to 18h00: </w:t>
      </w:r>
      <w:r w:rsidR="003A74AD" w:rsidRPr="008A0F05">
        <w:t>1</w:t>
      </w:r>
      <w:r w:rsidRPr="008A0F05">
        <w:t xml:space="preserve"> security guard</w:t>
      </w:r>
    </w:p>
    <w:p w14:paraId="2ABB1B9C" w14:textId="52C724CB" w:rsidR="001C5486" w:rsidRPr="008A0F05" w:rsidRDefault="001C5486" w:rsidP="001C5486">
      <w:pPr>
        <w:pStyle w:val="ListParagraph"/>
        <w:numPr>
          <w:ilvl w:val="0"/>
          <w:numId w:val="12"/>
        </w:numPr>
        <w:jc w:val="both"/>
      </w:pPr>
      <w:r w:rsidRPr="008A0F05">
        <w:t xml:space="preserve">18h00 to 06h00: </w:t>
      </w:r>
      <w:r w:rsidR="002A1A17" w:rsidRPr="008A0F05">
        <w:t>2</w:t>
      </w:r>
      <w:r w:rsidRPr="008A0F05">
        <w:t xml:space="preserve"> security guards</w:t>
      </w:r>
    </w:p>
    <w:p w14:paraId="66879EE0" w14:textId="77777777" w:rsidR="004C4867" w:rsidRPr="008A0F05" w:rsidRDefault="004C4867" w:rsidP="004C4867">
      <w:pPr>
        <w:jc w:val="both"/>
        <w:rPr>
          <w:rFonts w:ascii="Arial" w:hAnsi="Arial" w:cs="Arial"/>
        </w:rPr>
      </w:pPr>
    </w:p>
    <w:p w14:paraId="298F3CDD" w14:textId="39A0BD36" w:rsidR="001C5486" w:rsidRPr="008A0F05" w:rsidRDefault="001C5486" w:rsidP="004C4867">
      <w:pPr>
        <w:jc w:val="both"/>
        <w:rPr>
          <w:rFonts w:ascii="Arial" w:hAnsi="Arial" w:cs="Arial"/>
        </w:rPr>
      </w:pPr>
      <w:r w:rsidRPr="008A0F05">
        <w:rPr>
          <w:rFonts w:ascii="Arial" w:hAnsi="Arial" w:cs="Arial"/>
        </w:rPr>
        <w:t>Service to be provided for:</w:t>
      </w:r>
    </w:p>
    <w:p w14:paraId="12860869" w14:textId="54B40270" w:rsidR="001C5486" w:rsidRPr="008A0F05" w:rsidRDefault="00BE11F3" w:rsidP="001C5486">
      <w:pPr>
        <w:jc w:val="both"/>
        <w:rPr>
          <w:rFonts w:ascii="Arial" w:hAnsi="Arial" w:cs="Arial"/>
          <w:b/>
        </w:rPr>
      </w:pPr>
      <w:r w:rsidRPr="008A0F05">
        <w:rPr>
          <w:rFonts w:ascii="Arial" w:hAnsi="Arial" w:cs="Arial"/>
          <w:b/>
        </w:rPr>
        <w:t xml:space="preserve">At </w:t>
      </w:r>
      <w:r w:rsidR="00937D46" w:rsidRPr="008A0F05">
        <w:rPr>
          <w:rFonts w:ascii="Arial" w:hAnsi="Arial" w:cs="Arial"/>
          <w:b/>
        </w:rPr>
        <w:t xml:space="preserve">Official Residence of </w:t>
      </w:r>
      <w:r w:rsidR="00E655A1" w:rsidRPr="008A0F05">
        <w:rPr>
          <w:rFonts w:ascii="Arial" w:hAnsi="Arial" w:cs="Arial"/>
          <w:b/>
        </w:rPr>
        <w:t>South African</w:t>
      </w:r>
      <w:r w:rsidR="00937D46" w:rsidRPr="008A0F05">
        <w:rPr>
          <w:rFonts w:ascii="Arial" w:hAnsi="Arial" w:cs="Arial"/>
          <w:b/>
        </w:rPr>
        <w:t xml:space="preserve"> </w:t>
      </w:r>
      <w:r w:rsidR="00BC1330" w:rsidRPr="008A0F05">
        <w:rPr>
          <w:rFonts w:ascii="Arial" w:hAnsi="Arial" w:cs="Arial"/>
          <w:b/>
        </w:rPr>
        <w:t>Embassy</w:t>
      </w:r>
      <w:r w:rsidR="00EF1676" w:rsidRPr="008A0F05">
        <w:rPr>
          <w:rFonts w:ascii="Arial" w:hAnsi="Arial" w:cs="Arial"/>
          <w:b/>
        </w:rPr>
        <w:t xml:space="preserve">: </w:t>
      </w:r>
      <w:r w:rsidR="00405F1F" w:rsidRPr="008A0F05">
        <w:rPr>
          <w:rFonts w:ascii="Arial" w:hAnsi="Arial" w:cs="Arial"/>
          <w:b/>
          <w:i/>
          <w:iCs/>
          <w:u w:val="single"/>
        </w:rPr>
        <w:t xml:space="preserve">88 </w:t>
      </w:r>
      <w:proofErr w:type="spellStart"/>
      <w:r w:rsidR="00405F1F" w:rsidRPr="008A0F05">
        <w:rPr>
          <w:rFonts w:ascii="Arial" w:hAnsi="Arial" w:cs="Arial"/>
          <w:b/>
          <w:i/>
          <w:iCs/>
          <w:u w:val="single"/>
        </w:rPr>
        <w:t>Senjaya</w:t>
      </w:r>
      <w:proofErr w:type="spellEnd"/>
      <w:r w:rsidR="00C96941" w:rsidRPr="008A0F05">
        <w:rPr>
          <w:rFonts w:ascii="Arial" w:hAnsi="Arial" w:cs="Arial"/>
          <w:b/>
          <w:i/>
          <w:iCs/>
          <w:u w:val="single"/>
        </w:rPr>
        <w:t xml:space="preserve"> II, </w:t>
      </w:r>
      <w:proofErr w:type="spellStart"/>
      <w:r w:rsidR="00C96941" w:rsidRPr="008A0F05">
        <w:rPr>
          <w:rFonts w:ascii="Arial" w:hAnsi="Arial" w:cs="Arial"/>
          <w:b/>
          <w:i/>
          <w:iCs/>
          <w:u w:val="single"/>
        </w:rPr>
        <w:t>Kebayoran</w:t>
      </w:r>
      <w:proofErr w:type="spellEnd"/>
      <w:r w:rsidR="00C96941" w:rsidRPr="008A0F05">
        <w:rPr>
          <w:rFonts w:ascii="Arial" w:hAnsi="Arial" w:cs="Arial"/>
          <w:b/>
          <w:i/>
          <w:iCs/>
          <w:u w:val="single"/>
        </w:rPr>
        <w:t xml:space="preserve"> Baru, </w:t>
      </w:r>
      <w:r w:rsidRPr="008A0F05">
        <w:rPr>
          <w:rFonts w:ascii="Arial" w:hAnsi="Arial" w:cs="Arial"/>
          <w:b/>
          <w:i/>
          <w:iCs/>
          <w:u w:val="single"/>
        </w:rPr>
        <w:t>Jakarta Selatan</w:t>
      </w:r>
    </w:p>
    <w:p w14:paraId="3AFD6BDA" w14:textId="6FA24AB7" w:rsidR="001C5486" w:rsidRPr="008A0F05" w:rsidRDefault="001C5486" w:rsidP="00B67BA1">
      <w:pPr>
        <w:pStyle w:val="ListParagraph"/>
        <w:numPr>
          <w:ilvl w:val="1"/>
          <w:numId w:val="17"/>
        </w:numPr>
        <w:jc w:val="both"/>
        <w:rPr>
          <w:b/>
          <w:bCs/>
          <w:sz w:val="23"/>
          <w:szCs w:val="23"/>
        </w:rPr>
      </w:pPr>
      <w:r w:rsidRPr="008A0F05">
        <w:rPr>
          <w:b/>
          <w:bCs/>
          <w:sz w:val="23"/>
          <w:szCs w:val="23"/>
        </w:rPr>
        <w:t xml:space="preserve"> MINIMUM SECURITY AID REQUIREMENTS: </w:t>
      </w:r>
    </w:p>
    <w:p w14:paraId="5C3D3ED4" w14:textId="1E2C584D" w:rsidR="00165158" w:rsidRPr="008A0F05" w:rsidRDefault="00165158" w:rsidP="00165158">
      <w:pPr>
        <w:pStyle w:val="ListParagraph"/>
        <w:numPr>
          <w:ilvl w:val="0"/>
          <w:numId w:val="2"/>
        </w:numPr>
        <w:ind w:left="851" w:hanging="284"/>
        <w:jc w:val="both"/>
        <w:rPr>
          <w:lang w:val="en-GB"/>
        </w:rPr>
      </w:pPr>
      <w:r w:rsidRPr="008A0F05">
        <w:rPr>
          <w:lang w:val="en-ZA"/>
        </w:rPr>
        <w:t xml:space="preserve">Minimum 2 inspection per day (one inspection during the day and one inspection during the </w:t>
      </w:r>
      <w:r w:rsidR="00AF225F" w:rsidRPr="008A0F05">
        <w:rPr>
          <w:lang w:val="en-ZA"/>
        </w:rPr>
        <w:t>night)</w:t>
      </w:r>
      <w:r w:rsidRPr="008A0F05">
        <w:rPr>
          <w:lang w:val="en-ZA"/>
        </w:rPr>
        <w:t xml:space="preserve"> by the supervisor.  </w:t>
      </w:r>
    </w:p>
    <w:p w14:paraId="79536A31" w14:textId="4DE8542F" w:rsidR="001C5486" w:rsidRPr="008A0F05" w:rsidRDefault="001C5486" w:rsidP="001C5486">
      <w:pPr>
        <w:pStyle w:val="ListParagraph"/>
        <w:numPr>
          <w:ilvl w:val="0"/>
          <w:numId w:val="2"/>
        </w:numPr>
        <w:ind w:left="851" w:hanging="284"/>
        <w:jc w:val="both"/>
        <w:rPr>
          <w:lang w:val="en-GB"/>
        </w:rPr>
      </w:pPr>
      <w:r w:rsidRPr="008A0F05">
        <w:rPr>
          <w:lang w:val="en-GB"/>
        </w:rPr>
        <w:t xml:space="preserve">Emergency response at the South African Embassy </w:t>
      </w:r>
      <w:r w:rsidR="008813B3" w:rsidRPr="008A0F05">
        <w:rPr>
          <w:lang w:val="en-GB"/>
        </w:rPr>
        <w:t xml:space="preserve">Official Residence </w:t>
      </w:r>
      <w:r w:rsidRPr="008A0F05">
        <w:rPr>
          <w:lang w:val="en-GB"/>
        </w:rPr>
        <w:t>premises</w:t>
      </w:r>
    </w:p>
    <w:p w14:paraId="101DC075" w14:textId="77777777" w:rsidR="001C5486" w:rsidRPr="008A0F05" w:rsidRDefault="001C5486" w:rsidP="001C5486">
      <w:pPr>
        <w:pStyle w:val="ListParagraph"/>
        <w:numPr>
          <w:ilvl w:val="0"/>
          <w:numId w:val="2"/>
        </w:numPr>
        <w:ind w:left="851" w:hanging="284"/>
        <w:jc w:val="both"/>
        <w:rPr>
          <w:lang w:val="en-GB"/>
        </w:rPr>
      </w:pPr>
      <w:r w:rsidRPr="008A0F05">
        <w:rPr>
          <w:lang w:val="en-GB"/>
        </w:rPr>
        <w:t>24-hour Armed Response required via radio-link or speed-dial</w:t>
      </w:r>
    </w:p>
    <w:p w14:paraId="606CF649" w14:textId="77777777" w:rsidR="001C5486" w:rsidRPr="008A0F05" w:rsidRDefault="001C5486" w:rsidP="001C5486">
      <w:pPr>
        <w:pStyle w:val="ListParagraph"/>
        <w:numPr>
          <w:ilvl w:val="0"/>
          <w:numId w:val="2"/>
        </w:numPr>
        <w:ind w:left="851" w:hanging="284"/>
        <w:jc w:val="both"/>
      </w:pPr>
      <w:r w:rsidRPr="008A0F05">
        <w:t>Vehicles &amp; equipment to be provided and serviced by company:</w:t>
      </w:r>
    </w:p>
    <w:p w14:paraId="4F3127AF" w14:textId="77777777" w:rsidR="001C5486" w:rsidRPr="008A0F05" w:rsidRDefault="001C5486" w:rsidP="003A0F98">
      <w:pPr>
        <w:pStyle w:val="ListParagraph"/>
        <w:numPr>
          <w:ilvl w:val="1"/>
          <w:numId w:val="1"/>
        </w:numPr>
        <w:ind w:left="1134" w:hanging="283"/>
        <w:jc w:val="both"/>
      </w:pPr>
      <w:r w:rsidRPr="008A0F05">
        <w:t>Rapid response &amp; communication system</w:t>
      </w:r>
    </w:p>
    <w:p w14:paraId="2BCC4442" w14:textId="77777777" w:rsidR="001C5486" w:rsidRPr="008A0F05" w:rsidRDefault="001C5486" w:rsidP="003A0F98">
      <w:pPr>
        <w:pStyle w:val="ListParagraph"/>
        <w:numPr>
          <w:ilvl w:val="1"/>
          <w:numId w:val="1"/>
        </w:numPr>
        <w:ind w:left="1134" w:hanging="283"/>
        <w:jc w:val="both"/>
      </w:pPr>
      <w:r w:rsidRPr="008A0F05">
        <w:t>Vehicle for transporting security guards</w:t>
      </w:r>
    </w:p>
    <w:p w14:paraId="56637017" w14:textId="77777777" w:rsidR="001C5486" w:rsidRPr="008A0F05" w:rsidRDefault="001C5486" w:rsidP="003A0F98">
      <w:pPr>
        <w:pStyle w:val="ListParagraph"/>
        <w:numPr>
          <w:ilvl w:val="1"/>
          <w:numId w:val="1"/>
        </w:numPr>
        <w:ind w:left="1134" w:hanging="283"/>
        <w:jc w:val="both"/>
      </w:pPr>
      <w:r w:rsidRPr="008A0F05">
        <w:t xml:space="preserve">Liaison mobile phones  </w:t>
      </w:r>
    </w:p>
    <w:p w14:paraId="3FD01393" w14:textId="77777777" w:rsidR="001C5486" w:rsidRPr="008A0F05" w:rsidRDefault="001C5486" w:rsidP="003A0F98">
      <w:pPr>
        <w:pStyle w:val="ListParagraph"/>
        <w:numPr>
          <w:ilvl w:val="1"/>
          <w:numId w:val="1"/>
        </w:numPr>
        <w:ind w:left="1134" w:hanging="283"/>
        <w:jc w:val="both"/>
      </w:pPr>
      <w:r w:rsidRPr="008A0F05">
        <w:t xml:space="preserve">VHF/UHF (two way) radio set should be in contact with control room of the bidder on a </w:t>
      </w:r>
      <w:proofErr w:type="gramStart"/>
      <w:r w:rsidRPr="008A0F05">
        <w:t>24 hour</w:t>
      </w:r>
      <w:proofErr w:type="gramEnd"/>
      <w:r w:rsidRPr="008A0F05">
        <w:t xml:space="preserve"> basis </w:t>
      </w:r>
    </w:p>
    <w:p w14:paraId="2C8BB37D" w14:textId="77777777" w:rsidR="001C5486" w:rsidRPr="008A0F05" w:rsidRDefault="001C5486" w:rsidP="003A0F98">
      <w:pPr>
        <w:pStyle w:val="ListParagraph"/>
        <w:numPr>
          <w:ilvl w:val="1"/>
          <w:numId w:val="1"/>
        </w:numPr>
        <w:ind w:left="1134" w:hanging="283"/>
        <w:jc w:val="both"/>
      </w:pPr>
      <w:r w:rsidRPr="008A0F05">
        <w:t xml:space="preserve">Rechargeable Handheld metal detectors </w:t>
      </w:r>
    </w:p>
    <w:p w14:paraId="0B3B20C0" w14:textId="77777777" w:rsidR="00002044" w:rsidRPr="008A0F05" w:rsidRDefault="001C5486" w:rsidP="003A0F98">
      <w:pPr>
        <w:pStyle w:val="ListParagraph"/>
        <w:numPr>
          <w:ilvl w:val="1"/>
          <w:numId w:val="1"/>
        </w:numPr>
        <w:ind w:left="1134" w:hanging="283"/>
        <w:jc w:val="both"/>
      </w:pPr>
      <w:r w:rsidRPr="008A0F05">
        <w:t>Tor</w:t>
      </w:r>
      <w:r w:rsidR="00C34CCC" w:rsidRPr="008A0F05">
        <w:t>ch</w:t>
      </w:r>
    </w:p>
    <w:p w14:paraId="06718806" w14:textId="14BB262B" w:rsidR="001C5486" w:rsidRPr="008A0F05" w:rsidRDefault="00002044" w:rsidP="00002044">
      <w:pPr>
        <w:pStyle w:val="ListParagraph"/>
        <w:numPr>
          <w:ilvl w:val="1"/>
          <w:numId w:val="1"/>
        </w:numPr>
        <w:ind w:left="1134" w:hanging="283"/>
        <w:jc w:val="both"/>
      </w:pPr>
      <w:r w:rsidRPr="008A0F05">
        <w:t xml:space="preserve">Electrical\rechargeable light </w:t>
      </w:r>
      <w:r w:rsidR="001C5486" w:rsidRPr="008A0F05">
        <w:t xml:space="preserve"> </w:t>
      </w:r>
    </w:p>
    <w:p w14:paraId="4C7BF7D7" w14:textId="77777777" w:rsidR="001C5486" w:rsidRPr="008A0F05" w:rsidRDefault="001C5486" w:rsidP="003A0F98">
      <w:pPr>
        <w:pStyle w:val="ListParagraph"/>
        <w:numPr>
          <w:ilvl w:val="1"/>
          <w:numId w:val="1"/>
        </w:numPr>
        <w:ind w:left="1134" w:hanging="283"/>
        <w:jc w:val="both"/>
      </w:pPr>
      <w:r w:rsidRPr="008A0F05">
        <w:rPr>
          <w:lang w:val="en"/>
        </w:rPr>
        <w:t xml:space="preserve">Handheld alarm or whistle  </w:t>
      </w:r>
    </w:p>
    <w:p w14:paraId="4ADFCCA5" w14:textId="77777777" w:rsidR="001C5486" w:rsidRPr="008A0F05" w:rsidRDefault="001C5486" w:rsidP="003A0F98">
      <w:pPr>
        <w:pStyle w:val="ListParagraph"/>
        <w:numPr>
          <w:ilvl w:val="1"/>
          <w:numId w:val="1"/>
        </w:numPr>
        <w:ind w:left="1134" w:hanging="283"/>
        <w:jc w:val="both"/>
      </w:pPr>
      <w:r w:rsidRPr="008A0F05">
        <w:rPr>
          <w:lang w:val="en"/>
        </w:rPr>
        <w:t xml:space="preserve">Batons </w:t>
      </w:r>
    </w:p>
    <w:p w14:paraId="06BAB21B" w14:textId="77777777" w:rsidR="001C5486" w:rsidRPr="008A0F05" w:rsidRDefault="001C5486" w:rsidP="003A0F98">
      <w:pPr>
        <w:pStyle w:val="ListParagraph"/>
        <w:numPr>
          <w:ilvl w:val="1"/>
          <w:numId w:val="1"/>
        </w:numPr>
        <w:ind w:left="1134" w:hanging="283"/>
        <w:jc w:val="both"/>
      </w:pPr>
      <w:r w:rsidRPr="008A0F05">
        <w:rPr>
          <w:lang w:val="en"/>
        </w:rPr>
        <w:t>Handcuffs</w:t>
      </w:r>
    </w:p>
    <w:p w14:paraId="434F7952" w14:textId="77777777" w:rsidR="001C5486" w:rsidRPr="008A0F05" w:rsidRDefault="001C5486" w:rsidP="003A0F98">
      <w:pPr>
        <w:pStyle w:val="ListParagraph"/>
        <w:numPr>
          <w:ilvl w:val="1"/>
          <w:numId w:val="1"/>
        </w:numPr>
        <w:ind w:left="1134" w:hanging="283"/>
        <w:jc w:val="both"/>
      </w:pPr>
      <w:r w:rsidRPr="008A0F05">
        <w:rPr>
          <w:lang w:val="en"/>
        </w:rPr>
        <w:t xml:space="preserve">Under vehicle search mirror </w:t>
      </w:r>
    </w:p>
    <w:p w14:paraId="5AEE0B84" w14:textId="77777777" w:rsidR="001C5486" w:rsidRPr="008A0F05" w:rsidRDefault="001C5486" w:rsidP="003A0F98">
      <w:pPr>
        <w:pStyle w:val="ListParagraph"/>
        <w:numPr>
          <w:ilvl w:val="1"/>
          <w:numId w:val="1"/>
        </w:numPr>
        <w:ind w:left="1134" w:hanging="283"/>
        <w:jc w:val="both"/>
      </w:pPr>
      <w:r w:rsidRPr="008A0F05">
        <w:rPr>
          <w:lang w:val="en"/>
        </w:rPr>
        <w:t>Occurrence Book (OB)</w:t>
      </w:r>
    </w:p>
    <w:p w14:paraId="793CA0CA" w14:textId="77777777" w:rsidR="001C5486" w:rsidRPr="008A0F05" w:rsidRDefault="001C5486" w:rsidP="003A0F98">
      <w:pPr>
        <w:pStyle w:val="ListParagraph"/>
        <w:numPr>
          <w:ilvl w:val="1"/>
          <w:numId w:val="1"/>
        </w:numPr>
        <w:ind w:left="1134" w:hanging="283"/>
      </w:pPr>
      <w:r w:rsidRPr="008A0F05">
        <w:t>Guard dog, with handler (when requested)</w:t>
      </w:r>
    </w:p>
    <w:p w14:paraId="25F15D6B" w14:textId="6B773FF3" w:rsidR="001C5486" w:rsidRPr="008A0F05" w:rsidRDefault="001C5486" w:rsidP="001C5486">
      <w:pPr>
        <w:pStyle w:val="ListParagraph"/>
        <w:numPr>
          <w:ilvl w:val="0"/>
          <w:numId w:val="2"/>
        </w:numPr>
        <w:ind w:left="851" w:hanging="284"/>
        <w:jc w:val="both"/>
      </w:pPr>
      <w:r w:rsidRPr="008A0F05">
        <w:t>Standard uniform</w:t>
      </w:r>
    </w:p>
    <w:p w14:paraId="3799AB69" w14:textId="77777777" w:rsidR="001C5486" w:rsidRPr="008A0F05" w:rsidRDefault="001C5486" w:rsidP="001C5486">
      <w:pPr>
        <w:pStyle w:val="ListParagraph"/>
        <w:numPr>
          <w:ilvl w:val="0"/>
          <w:numId w:val="2"/>
        </w:numPr>
        <w:ind w:left="851" w:hanging="284"/>
        <w:jc w:val="both"/>
      </w:pPr>
      <w:r w:rsidRPr="008A0F05">
        <w:lastRenderedPageBreak/>
        <w:t>Standard equipment to be specified: Torch, Handheld detectors and batteries</w:t>
      </w:r>
    </w:p>
    <w:p w14:paraId="1D51B74F" w14:textId="77777777" w:rsidR="001C5486" w:rsidRPr="008A0F05" w:rsidRDefault="001C5486" w:rsidP="001C5486">
      <w:pPr>
        <w:pStyle w:val="ListParagraph"/>
        <w:ind w:left="851" w:hanging="284"/>
        <w:jc w:val="both"/>
        <w:rPr>
          <w:lang w:val="en-GB"/>
        </w:rPr>
      </w:pPr>
    </w:p>
    <w:p w14:paraId="62F21535" w14:textId="6E7AE3CE" w:rsidR="001C5486" w:rsidRPr="008A0F05" w:rsidRDefault="001C5486" w:rsidP="007A6C3C">
      <w:pPr>
        <w:pStyle w:val="ListParagraph"/>
        <w:numPr>
          <w:ilvl w:val="1"/>
          <w:numId w:val="17"/>
        </w:numPr>
        <w:jc w:val="both"/>
      </w:pPr>
      <w:r w:rsidRPr="008A0F05">
        <w:rPr>
          <w:b/>
        </w:rPr>
        <w:t>SECURITY OFFICERS/PERSONNEL: MINIMUM REQUIREMENTS</w:t>
      </w:r>
      <w:r w:rsidRPr="008A0F05" w:rsidDel="003D407E">
        <w:rPr>
          <w:b/>
        </w:rPr>
        <w:t xml:space="preserve"> </w:t>
      </w:r>
    </w:p>
    <w:p w14:paraId="186D7906" w14:textId="77777777" w:rsidR="00E45BA7" w:rsidRPr="008A0F05" w:rsidRDefault="00E45BA7" w:rsidP="00E45BA7">
      <w:pPr>
        <w:pStyle w:val="ListParagraph"/>
        <w:ind w:left="360"/>
        <w:jc w:val="both"/>
      </w:pPr>
    </w:p>
    <w:p w14:paraId="7C248557" w14:textId="77777777" w:rsidR="001C5486" w:rsidRPr="008A0F05" w:rsidRDefault="001C5486" w:rsidP="001C5486">
      <w:pPr>
        <w:pStyle w:val="ListParagraph"/>
        <w:numPr>
          <w:ilvl w:val="0"/>
          <w:numId w:val="2"/>
        </w:numPr>
        <w:ind w:left="851"/>
        <w:jc w:val="both"/>
      </w:pPr>
      <w:r w:rsidRPr="008A0F05">
        <w:t>Must have a police clearance certificate</w:t>
      </w:r>
    </w:p>
    <w:p w14:paraId="201C5ACF" w14:textId="77777777" w:rsidR="001C5486" w:rsidRPr="008A0F05" w:rsidRDefault="001C5486" w:rsidP="001C5486">
      <w:pPr>
        <w:pStyle w:val="ListParagraph"/>
        <w:numPr>
          <w:ilvl w:val="0"/>
          <w:numId w:val="3"/>
        </w:numPr>
        <w:ind w:left="851" w:hanging="284"/>
        <w:jc w:val="both"/>
      </w:pPr>
      <w:r w:rsidRPr="008A0F05">
        <w:t>Must be 18 years of age and above.</w:t>
      </w:r>
    </w:p>
    <w:p w14:paraId="7AD488F1" w14:textId="77777777" w:rsidR="001C5486" w:rsidRPr="008A0F05" w:rsidRDefault="001C5486" w:rsidP="001C5486">
      <w:pPr>
        <w:pStyle w:val="ListParagraph"/>
        <w:numPr>
          <w:ilvl w:val="0"/>
          <w:numId w:val="3"/>
        </w:numPr>
        <w:ind w:left="851" w:hanging="284"/>
        <w:jc w:val="both"/>
      </w:pPr>
      <w:r w:rsidRPr="008A0F05">
        <w:t>Must be medically and psychologically fit.</w:t>
      </w:r>
    </w:p>
    <w:p w14:paraId="46968C46" w14:textId="77777777" w:rsidR="001C5486" w:rsidRPr="008A0F05" w:rsidRDefault="001C5486" w:rsidP="001C5486">
      <w:pPr>
        <w:pStyle w:val="ListParagraph"/>
        <w:numPr>
          <w:ilvl w:val="0"/>
          <w:numId w:val="3"/>
        </w:numPr>
        <w:ind w:left="851" w:hanging="284"/>
      </w:pPr>
      <w:r w:rsidRPr="008A0F05">
        <w:t xml:space="preserve">All security officers supplied by the service provider must be registered as security officers in terms of local law of country of accreditation    </w:t>
      </w:r>
    </w:p>
    <w:p w14:paraId="189023B0" w14:textId="77777777" w:rsidR="001C5486" w:rsidRPr="008A0F05" w:rsidRDefault="001C5486" w:rsidP="001C5486">
      <w:pPr>
        <w:pStyle w:val="ListParagraph"/>
        <w:numPr>
          <w:ilvl w:val="0"/>
          <w:numId w:val="3"/>
        </w:numPr>
        <w:ind w:left="851" w:hanging="284"/>
        <w:jc w:val="both"/>
        <w:rPr>
          <w:lang w:val="en-GB"/>
        </w:rPr>
      </w:pPr>
      <w:r w:rsidRPr="008A0F05">
        <w:t>Be assertive enough to enforce security measures as required.</w:t>
      </w:r>
    </w:p>
    <w:p w14:paraId="6CB5CAA3" w14:textId="77777777" w:rsidR="001C5486" w:rsidRPr="008A0F05" w:rsidRDefault="001C5486" w:rsidP="001C5486">
      <w:pPr>
        <w:pStyle w:val="ListParagraph"/>
        <w:numPr>
          <w:ilvl w:val="0"/>
          <w:numId w:val="3"/>
        </w:numPr>
        <w:ind w:left="851" w:hanging="284"/>
        <w:jc w:val="both"/>
        <w:rPr>
          <w:lang w:val="en-GB"/>
        </w:rPr>
      </w:pPr>
      <w:r w:rsidRPr="008A0F05">
        <w:t>Security officers tasked with carrying out services must be able to interact in English.</w:t>
      </w:r>
    </w:p>
    <w:p w14:paraId="152BB5CB" w14:textId="77777777" w:rsidR="001C5486" w:rsidRPr="008A0F05" w:rsidRDefault="001C5486" w:rsidP="001C5486">
      <w:pPr>
        <w:pStyle w:val="ListParagraph"/>
        <w:jc w:val="both"/>
        <w:rPr>
          <w:lang w:val="en-GB"/>
        </w:rPr>
      </w:pPr>
    </w:p>
    <w:p w14:paraId="48E9F9D9" w14:textId="5F5EA51B" w:rsidR="001C5486" w:rsidRPr="008A0F05" w:rsidRDefault="001C5486" w:rsidP="001C5486">
      <w:pPr>
        <w:pStyle w:val="ListParagraph"/>
        <w:ind w:left="567"/>
        <w:jc w:val="both"/>
        <w:rPr>
          <w:lang w:val="en-GB"/>
        </w:rPr>
      </w:pPr>
      <w:r w:rsidRPr="008A0F05">
        <w:rPr>
          <w:lang w:val="en-GB"/>
        </w:rPr>
        <w:t xml:space="preserve">The Security Service Provider’s staff, whether appointed permanently or temporarily to the site (indicated below) are to be neatly dressed at all times in </w:t>
      </w:r>
      <w:r w:rsidR="00B917E0" w:rsidRPr="008A0F05">
        <w:rPr>
          <w:lang w:val="en-GB"/>
        </w:rPr>
        <w:t>uniform</w:t>
      </w:r>
      <w:r w:rsidRPr="008A0F05">
        <w:rPr>
          <w:lang w:val="en-GB"/>
        </w:rPr>
        <w:t xml:space="preserve"> and be courteous and fully aware of the fact that it is a working environment.</w:t>
      </w:r>
    </w:p>
    <w:p w14:paraId="5322D026" w14:textId="77777777" w:rsidR="001C5486" w:rsidRPr="008A0F05" w:rsidRDefault="001C5486" w:rsidP="001C5486">
      <w:pPr>
        <w:pStyle w:val="ListParagraph"/>
        <w:ind w:left="567"/>
        <w:jc w:val="both"/>
        <w:rPr>
          <w:lang w:val="en-GB"/>
        </w:rPr>
      </w:pPr>
    </w:p>
    <w:p w14:paraId="5CD94A0F" w14:textId="3D27F3F8" w:rsidR="001C5486" w:rsidRPr="008A0F05" w:rsidRDefault="001C5486" w:rsidP="007A6C3C">
      <w:pPr>
        <w:pStyle w:val="ListParagraph"/>
        <w:numPr>
          <w:ilvl w:val="1"/>
          <w:numId w:val="17"/>
        </w:numPr>
        <w:jc w:val="both"/>
        <w:rPr>
          <w:b/>
          <w:lang w:val="en-GB"/>
        </w:rPr>
      </w:pPr>
      <w:r w:rsidRPr="008A0F05">
        <w:rPr>
          <w:b/>
          <w:lang w:val="en-GB"/>
        </w:rPr>
        <w:t xml:space="preserve"> WORKING HOURS AND RATES</w:t>
      </w:r>
    </w:p>
    <w:p w14:paraId="16FB0495" w14:textId="77777777" w:rsidR="001C5486" w:rsidRPr="008A0F05" w:rsidRDefault="001C5486" w:rsidP="001C5486">
      <w:pPr>
        <w:pStyle w:val="ListParagraph"/>
        <w:ind w:left="567"/>
        <w:jc w:val="both"/>
        <w:rPr>
          <w:lang w:val="en-GB"/>
        </w:rPr>
      </w:pPr>
      <w:r w:rsidRPr="008A0F05">
        <w:rPr>
          <w:lang w:val="en-GB"/>
        </w:rPr>
        <w:t xml:space="preserve">Security services shall be provided </w:t>
      </w:r>
      <w:proofErr w:type="gramStart"/>
      <w:r w:rsidRPr="008A0F05">
        <w:rPr>
          <w:lang w:val="en-GB"/>
        </w:rPr>
        <w:t>twenty four</w:t>
      </w:r>
      <w:proofErr w:type="gramEnd"/>
      <w:r w:rsidRPr="008A0F05">
        <w:rPr>
          <w:lang w:val="en-GB"/>
        </w:rPr>
        <w:t xml:space="preserve"> hours seven days a week.</w:t>
      </w:r>
    </w:p>
    <w:p w14:paraId="36EB8785" w14:textId="77777777" w:rsidR="001C5486" w:rsidRPr="008A0F05" w:rsidRDefault="001C5486" w:rsidP="001C5486">
      <w:pPr>
        <w:pStyle w:val="ListParagraph"/>
        <w:ind w:left="567"/>
        <w:jc w:val="both"/>
        <w:rPr>
          <w:lang w:val="en-GB"/>
        </w:rPr>
      </w:pPr>
    </w:p>
    <w:p w14:paraId="04BAC66C" w14:textId="48953625" w:rsidR="001C5486" w:rsidRPr="008A0F05" w:rsidRDefault="001C5486" w:rsidP="001C5486">
      <w:pPr>
        <w:pStyle w:val="ListParagraph"/>
        <w:ind w:left="567"/>
        <w:jc w:val="both"/>
        <w:rPr>
          <w:lang w:val="en-GB"/>
        </w:rPr>
      </w:pPr>
      <w:r w:rsidRPr="008A0F05">
        <w:rPr>
          <w:lang w:val="en-GB"/>
        </w:rPr>
        <w:t xml:space="preserve">Bidders must remunerate security officers in accordance with standards rates as prescribed by the local law of country of accreditation. </w:t>
      </w:r>
    </w:p>
    <w:p w14:paraId="51E55B87" w14:textId="77777777" w:rsidR="00337F04" w:rsidRPr="008A0F05" w:rsidRDefault="00337F04" w:rsidP="001C5486">
      <w:pPr>
        <w:pStyle w:val="ListParagraph"/>
        <w:ind w:left="567"/>
        <w:jc w:val="both"/>
        <w:rPr>
          <w:lang w:val="en-GB"/>
        </w:rPr>
      </w:pPr>
    </w:p>
    <w:p w14:paraId="713B2E1C" w14:textId="74EBB1C8" w:rsidR="00337F04" w:rsidRPr="008A0F05" w:rsidRDefault="00337F04" w:rsidP="007A6C3C">
      <w:pPr>
        <w:pStyle w:val="ListParagraph"/>
        <w:numPr>
          <w:ilvl w:val="1"/>
          <w:numId w:val="17"/>
        </w:numPr>
        <w:jc w:val="both"/>
        <w:rPr>
          <w:b/>
          <w:u w:val="single"/>
        </w:rPr>
      </w:pPr>
      <w:r w:rsidRPr="008A0F05">
        <w:rPr>
          <w:b/>
          <w:u w:val="single"/>
        </w:rPr>
        <w:t>COST ESTIMATES</w:t>
      </w:r>
    </w:p>
    <w:p w14:paraId="0664D74B" w14:textId="77777777" w:rsidR="00337F04" w:rsidRPr="008A0F05" w:rsidRDefault="00337F04" w:rsidP="00337F04">
      <w:pPr>
        <w:pStyle w:val="ListParagraph"/>
        <w:jc w:val="both"/>
      </w:pPr>
    </w:p>
    <w:p w14:paraId="65A41A1B" w14:textId="77777777" w:rsidR="00337F04" w:rsidRPr="008A0F05" w:rsidRDefault="00337F04" w:rsidP="00337F04">
      <w:pPr>
        <w:pStyle w:val="ListParagraph"/>
        <w:numPr>
          <w:ilvl w:val="0"/>
          <w:numId w:val="14"/>
        </w:numPr>
        <w:ind w:left="851" w:hanging="284"/>
        <w:jc w:val="both"/>
      </w:pPr>
      <w:r w:rsidRPr="008A0F05">
        <w:t>Quotations should be all inclusive of any costs associated with the required service (e.g. security guards, communication means, transport, uniforms, equipment, etc.).</w:t>
      </w:r>
    </w:p>
    <w:p w14:paraId="167C7FCE" w14:textId="5D3ED057" w:rsidR="00941117" w:rsidRPr="008A0F05" w:rsidRDefault="00B678B6" w:rsidP="00337F04">
      <w:pPr>
        <w:pStyle w:val="ListParagraph"/>
        <w:numPr>
          <w:ilvl w:val="0"/>
          <w:numId w:val="14"/>
        </w:numPr>
        <w:ind w:left="851" w:hanging="284"/>
        <w:jc w:val="both"/>
      </w:pPr>
      <w:r w:rsidRPr="008A0F05">
        <w:t>Quoted price</w:t>
      </w:r>
      <w:r w:rsidR="007167B8" w:rsidRPr="008A0F05">
        <w:t xml:space="preserve"> should</w:t>
      </w:r>
      <w:r w:rsidR="00F32F63" w:rsidRPr="008A0F05">
        <w:t xml:space="preserve"> </w:t>
      </w:r>
      <w:r w:rsidR="00AA1E64" w:rsidRPr="008A0F05">
        <w:t xml:space="preserve">be all </w:t>
      </w:r>
      <w:r w:rsidR="00631D50" w:rsidRPr="008A0F05">
        <w:t>inclu</w:t>
      </w:r>
      <w:r w:rsidR="00C83D38" w:rsidRPr="008A0F05">
        <w:t xml:space="preserve">sive </w:t>
      </w:r>
      <w:r w:rsidR="00631D50" w:rsidRPr="008A0F05">
        <w:t xml:space="preserve">and </w:t>
      </w:r>
      <w:r w:rsidR="00F32F63" w:rsidRPr="008A0F05">
        <w:t>should be as follows</w:t>
      </w:r>
      <w:r w:rsidR="00941117" w:rsidRPr="008A0F05">
        <w:t>:</w:t>
      </w:r>
    </w:p>
    <w:p w14:paraId="5859C297" w14:textId="77777777" w:rsidR="001E4EE2" w:rsidRPr="008A0F05" w:rsidRDefault="001E4EE2" w:rsidP="001E4EE2">
      <w:pPr>
        <w:pStyle w:val="ListParagraph"/>
        <w:ind w:left="851"/>
        <w:jc w:val="both"/>
      </w:pPr>
    </w:p>
    <w:tbl>
      <w:tblPr>
        <w:tblStyle w:val="TableGrid"/>
        <w:tblW w:w="8925" w:type="dxa"/>
        <w:tblInd w:w="851" w:type="dxa"/>
        <w:tblLook w:val="04A0" w:firstRow="1" w:lastRow="0" w:firstColumn="1" w:lastColumn="0" w:noHBand="0" w:noVBand="1"/>
      </w:tblPr>
      <w:tblGrid>
        <w:gridCol w:w="2688"/>
        <w:gridCol w:w="1317"/>
        <w:gridCol w:w="1182"/>
        <w:gridCol w:w="1190"/>
        <w:gridCol w:w="1171"/>
        <w:gridCol w:w="1377"/>
      </w:tblGrid>
      <w:tr w:rsidR="008A0F05" w:rsidRPr="008A0F05" w14:paraId="41515BAD" w14:textId="48A3B819" w:rsidTr="007031CD">
        <w:tc>
          <w:tcPr>
            <w:tcW w:w="2688" w:type="dxa"/>
            <w:shd w:val="clear" w:color="auto" w:fill="A6A6A6" w:themeFill="background1" w:themeFillShade="A6"/>
          </w:tcPr>
          <w:p w14:paraId="56DEAE1C" w14:textId="1A1BA609" w:rsidR="00DD1AF2" w:rsidRPr="008A0F05" w:rsidRDefault="00DD1AF2" w:rsidP="006755EE">
            <w:pPr>
              <w:pStyle w:val="ListParagraph"/>
              <w:ind w:left="0"/>
              <w:jc w:val="center"/>
              <w:rPr>
                <w:b/>
                <w:bCs/>
              </w:rPr>
            </w:pPr>
            <w:r w:rsidRPr="008A0F05">
              <w:rPr>
                <w:b/>
                <w:bCs/>
              </w:rPr>
              <w:t>Item</w:t>
            </w:r>
          </w:p>
        </w:tc>
        <w:tc>
          <w:tcPr>
            <w:tcW w:w="1317" w:type="dxa"/>
            <w:shd w:val="clear" w:color="auto" w:fill="A6A6A6" w:themeFill="background1" w:themeFillShade="A6"/>
          </w:tcPr>
          <w:p w14:paraId="37CA5019" w14:textId="349FF637" w:rsidR="00DD1AF2" w:rsidRPr="008A0F05" w:rsidRDefault="00DD1AF2" w:rsidP="006755EE">
            <w:pPr>
              <w:pStyle w:val="ListParagraph"/>
              <w:ind w:left="0"/>
              <w:jc w:val="center"/>
              <w:rPr>
                <w:b/>
                <w:bCs/>
              </w:rPr>
            </w:pPr>
            <w:r w:rsidRPr="008A0F05">
              <w:rPr>
                <w:b/>
                <w:bCs/>
              </w:rPr>
              <w:t xml:space="preserve">Cost per hour </w:t>
            </w:r>
          </w:p>
        </w:tc>
        <w:tc>
          <w:tcPr>
            <w:tcW w:w="1182" w:type="dxa"/>
            <w:shd w:val="clear" w:color="auto" w:fill="A6A6A6" w:themeFill="background1" w:themeFillShade="A6"/>
          </w:tcPr>
          <w:p w14:paraId="676FA672" w14:textId="7E84F64E" w:rsidR="00DD1AF2" w:rsidRPr="008A0F05" w:rsidRDefault="00DD1AF2" w:rsidP="00B55E9E">
            <w:pPr>
              <w:pStyle w:val="ListParagraph"/>
              <w:ind w:left="0"/>
              <w:jc w:val="center"/>
              <w:rPr>
                <w:b/>
                <w:bCs/>
              </w:rPr>
            </w:pPr>
            <w:r w:rsidRPr="008A0F05">
              <w:rPr>
                <w:b/>
                <w:bCs/>
              </w:rPr>
              <w:t>Total per day</w:t>
            </w:r>
          </w:p>
        </w:tc>
        <w:tc>
          <w:tcPr>
            <w:tcW w:w="1190" w:type="dxa"/>
            <w:shd w:val="clear" w:color="auto" w:fill="A6A6A6" w:themeFill="background1" w:themeFillShade="A6"/>
          </w:tcPr>
          <w:p w14:paraId="06FE136E" w14:textId="0F5D1846" w:rsidR="00DD1AF2" w:rsidRPr="008A0F05" w:rsidRDefault="00DD1AF2" w:rsidP="001E4EE2">
            <w:pPr>
              <w:pStyle w:val="ListParagraph"/>
              <w:ind w:left="0"/>
              <w:jc w:val="center"/>
              <w:rPr>
                <w:b/>
                <w:bCs/>
              </w:rPr>
            </w:pPr>
            <w:r w:rsidRPr="008A0F05">
              <w:rPr>
                <w:b/>
                <w:bCs/>
              </w:rPr>
              <w:t xml:space="preserve">Total per week </w:t>
            </w:r>
          </w:p>
        </w:tc>
        <w:tc>
          <w:tcPr>
            <w:tcW w:w="1171" w:type="dxa"/>
            <w:shd w:val="clear" w:color="auto" w:fill="A6A6A6" w:themeFill="background1" w:themeFillShade="A6"/>
          </w:tcPr>
          <w:p w14:paraId="40E3FE86" w14:textId="73202CDC" w:rsidR="00DD1AF2" w:rsidRPr="008A0F05" w:rsidRDefault="00DD1AF2" w:rsidP="001E4EE2">
            <w:pPr>
              <w:pStyle w:val="ListParagraph"/>
              <w:ind w:left="0"/>
              <w:jc w:val="center"/>
              <w:rPr>
                <w:b/>
                <w:bCs/>
              </w:rPr>
            </w:pPr>
            <w:r w:rsidRPr="008A0F05">
              <w:rPr>
                <w:b/>
                <w:bCs/>
              </w:rPr>
              <w:t>Total per Month</w:t>
            </w:r>
          </w:p>
        </w:tc>
        <w:tc>
          <w:tcPr>
            <w:tcW w:w="1377" w:type="dxa"/>
            <w:shd w:val="clear" w:color="auto" w:fill="A6A6A6" w:themeFill="background1" w:themeFillShade="A6"/>
          </w:tcPr>
          <w:p w14:paraId="7A879C66" w14:textId="77777777" w:rsidR="00DD1AF2" w:rsidRPr="008A0F05" w:rsidRDefault="00833B88" w:rsidP="001E4EE2">
            <w:pPr>
              <w:pStyle w:val="ListParagraph"/>
              <w:ind w:left="0"/>
              <w:jc w:val="center"/>
              <w:rPr>
                <w:b/>
                <w:bCs/>
              </w:rPr>
            </w:pPr>
            <w:r w:rsidRPr="008A0F05">
              <w:rPr>
                <w:b/>
                <w:bCs/>
              </w:rPr>
              <w:t xml:space="preserve">Total </w:t>
            </w:r>
          </w:p>
          <w:p w14:paraId="4BDA739E" w14:textId="653BC350" w:rsidR="00C43E61" w:rsidRPr="008A0F05" w:rsidRDefault="00C43E61" w:rsidP="001E4EE2">
            <w:pPr>
              <w:pStyle w:val="ListParagraph"/>
              <w:ind w:left="0"/>
              <w:jc w:val="center"/>
              <w:rPr>
                <w:b/>
                <w:bCs/>
              </w:rPr>
            </w:pPr>
            <w:r w:rsidRPr="008A0F05">
              <w:rPr>
                <w:b/>
                <w:bCs/>
              </w:rPr>
              <w:t xml:space="preserve">24 Months </w:t>
            </w:r>
          </w:p>
        </w:tc>
      </w:tr>
      <w:tr w:rsidR="008A0F05" w:rsidRPr="008A0F05" w14:paraId="070207BB" w14:textId="12E91783" w:rsidTr="007031CD">
        <w:tc>
          <w:tcPr>
            <w:tcW w:w="2688" w:type="dxa"/>
          </w:tcPr>
          <w:p w14:paraId="6936C3C7" w14:textId="6C75F323" w:rsidR="00DD1AF2" w:rsidRPr="008A0F05" w:rsidRDefault="00DD1AF2" w:rsidP="00B55E9E">
            <w:pPr>
              <w:pStyle w:val="ListParagraph"/>
              <w:numPr>
                <w:ilvl w:val="0"/>
                <w:numId w:val="16"/>
              </w:numPr>
              <w:jc w:val="both"/>
            </w:pPr>
            <w:r w:rsidRPr="008A0F05">
              <w:t xml:space="preserve">Security guard per hour </w:t>
            </w:r>
          </w:p>
        </w:tc>
        <w:tc>
          <w:tcPr>
            <w:tcW w:w="1317" w:type="dxa"/>
          </w:tcPr>
          <w:p w14:paraId="75019184" w14:textId="77777777" w:rsidR="00DD1AF2" w:rsidRPr="008A0F05" w:rsidRDefault="00DD1AF2" w:rsidP="00941117">
            <w:pPr>
              <w:pStyle w:val="ListParagraph"/>
              <w:ind w:left="0"/>
              <w:jc w:val="both"/>
            </w:pPr>
          </w:p>
        </w:tc>
        <w:tc>
          <w:tcPr>
            <w:tcW w:w="1182" w:type="dxa"/>
          </w:tcPr>
          <w:p w14:paraId="58386831" w14:textId="77777777" w:rsidR="00DD1AF2" w:rsidRPr="008A0F05" w:rsidRDefault="00DD1AF2" w:rsidP="00941117">
            <w:pPr>
              <w:pStyle w:val="ListParagraph"/>
              <w:ind w:left="0"/>
              <w:jc w:val="both"/>
            </w:pPr>
          </w:p>
        </w:tc>
        <w:tc>
          <w:tcPr>
            <w:tcW w:w="1190" w:type="dxa"/>
          </w:tcPr>
          <w:p w14:paraId="0A020F6C" w14:textId="77777777" w:rsidR="00DD1AF2" w:rsidRPr="008A0F05" w:rsidRDefault="00DD1AF2" w:rsidP="00941117">
            <w:pPr>
              <w:pStyle w:val="ListParagraph"/>
              <w:ind w:left="0"/>
              <w:jc w:val="both"/>
            </w:pPr>
          </w:p>
        </w:tc>
        <w:tc>
          <w:tcPr>
            <w:tcW w:w="1171" w:type="dxa"/>
          </w:tcPr>
          <w:p w14:paraId="6D3933DB" w14:textId="77777777" w:rsidR="00DD1AF2" w:rsidRPr="008A0F05" w:rsidRDefault="00DD1AF2" w:rsidP="00941117">
            <w:pPr>
              <w:pStyle w:val="ListParagraph"/>
              <w:ind w:left="0"/>
              <w:jc w:val="both"/>
            </w:pPr>
          </w:p>
        </w:tc>
        <w:tc>
          <w:tcPr>
            <w:tcW w:w="1377" w:type="dxa"/>
          </w:tcPr>
          <w:p w14:paraId="1337BCA8" w14:textId="77777777" w:rsidR="00DD1AF2" w:rsidRPr="008A0F05" w:rsidRDefault="00DD1AF2" w:rsidP="00941117">
            <w:pPr>
              <w:pStyle w:val="ListParagraph"/>
              <w:ind w:left="0"/>
              <w:jc w:val="both"/>
            </w:pPr>
          </w:p>
        </w:tc>
      </w:tr>
      <w:tr w:rsidR="008A0F05" w:rsidRPr="008A0F05" w14:paraId="3061A5F0" w14:textId="4BE895FF" w:rsidTr="007031CD">
        <w:tc>
          <w:tcPr>
            <w:tcW w:w="2688" w:type="dxa"/>
          </w:tcPr>
          <w:p w14:paraId="5EB5C69B" w14:textId="4A21C44C" w:rsidR="00DD1AF2" w:rsidRPr="008A0F05" w:rsidRDefault="00DD1AF2" w:rsidP="00B55E9E">
            <w:pPr>
              <w:pStyle w:val="ListParagraph"/>
              <w:numPr>
                <w:ilvl w:val="0"/>
                <w:numId w:val="16"/>
              </w:numPr>
              <w:jc w:val="both"/>
            </w:pPr>
            <w:r w:rsidRPr="008A0F05">
              <w:t>Security guard per hour</w:t>
            </w:r>
          </w:p>
        </w:tc>
        <w:tc>
          <w:tcPr>
            <w:tcW w:w="1317" w:type="dxa"/>
          </w:tcPr>
          <w:p w14:paraId="7E9113D4" w14:textId="77777777" w:rsidR="00DD1AF2" w:rsidRPr="008A0F05" w:rsidRDefault="00DD1AF2" w:rsidP="00941117">
            <w:pPr>
              <w:pStyle w:val="ListParagraph"/>
              <w:ind w:left="0"/>
              <w:jc w:val="both"/>
            </w:pPr>
          </w:p>
        </w:tc>
        <w:tc>
          <w:tcPr>
            <w:tcW w:w="1182" w:type="dxa"/>
          </w:tcPr>
          <w:p w14:paraId="1EB29EF5" w14:textId="77777777" w:rsidR="00DD1AF2" w:rsidRPr="008A0F05" w:rsidRDefault="00DD1AF2" w:rsidP="00941117">
            <w:pPr>
              <w:pStyle w:val="ListParagraph"/>
              <w:ind w:left="0"/>
              <w:jc w:val="both"/>
            </w:pPr>
          </w:p>
        </w:tc>
        <w:tc>
          <w:tcPr>
            <w:tcW w:w="1190" w:type="dxa"/>
          </w:tcPr>
          <w:p w14:paraId="4588E90E" w14:textId="77777777" w:rsidR="00DD1AF2" w:rsidRPr="008A0F05" w:rsidRDefault="00DD1AF2" w:rsidP="00941117">
            <w:pPr>
              <w:pStyle w:val="ListParagraph"/>
              <w:ind w:left="0"/>
              <w:jc w:val="both"/>
            </w:pPr>
          </w:p>
        </w:tc>
        <w:tc>
          <w:tcPr>
            <w:tcW w:w="1171" w:type="dxa"/>
          </w:tcPr>
          <w:p w14:paraId="224EE9D1" w14:textId="77777777" w:rsidR="00DD1AF2" w:rsidRPr="008A0F05" w:rsidRDefault="00DD1AF2" w:rsidP="00941117">
            <w:pPr>
              <w:pStyle w:val="ListParagraph"/>
              <w:ind w:left="0"/>
              <w:jc w:val="both"/>
            </w:pPr>
          </w:p>
        </w:tc>
        <w:tc>
          <w:tcPr>
            <w:tcW w:w="1377" w:type="dxa"/>
          </w:tcPr>
          <w:p w14:paraId="34CF3992" w14:textId="77777777" w:rsidR="00DD1AF2" w:rsidRPr="008A0F05" w:rsidRDefault="00DD1AF2" w:rsidP="00941117">
            <w:pPr>
              <w:pStyle w:val="ListParagraph"/>
              <w:ind w:left="0"/>
              <w:jc w:val="both"/>
            </w:pPr>
          </w:p>
        </w:tc>
      </w:tr>
      <w:tr w:rsidR="008A0F05" w:rsidRPr="008A0F05" w14:paraId="2F77984D" w14:textId="20A058E2" w:rsidTr="007031CD">
        <w:tc>
          <w:tcPr>
            <w:tcW w:w="2688" w:type="dxa"/>
          </w:tcPr>
          <w:p w14:paraId="261086EC" w14:textId="53778FE1" w:rsidR="00DD1AF2" w:rsidRPr="008A0F05" w:rsidRDefault="00DD1AF2" w:rsidP="00B55E9E">
            <w:pPr>
              <w:pStyle w:val="ListParagraph"/>
              <w:numPr>
                <w:ilvl w:val="0"/>
                <w:numId w:val="16"/>
              </w:numPr>
              <w:jc w:val="both"/>
            </w:pPr>
            <w:r w:rsidRPr="008A0F05">
              <w:t xml:space="preserve">Supervisor per hour </w:t>
            </w:r>
          </w:p>
        </w:tc>
        <w:tc>
          <w:tcPr>
            <w:tcW w:w="1317" w:type="dxa"/>
          </w:tcPr>
          <w:p w14:paraId="6314CB46" w14:textId="77777777" w:rsidR="00DD1AF2" w:rsidRPr="008A0F05" w:rsidRDefault="00DD1AF2" w:rsidP="00941117">
            <w:pPr>
              <w:pStyle w:val="ListParagraph"/>
              <w:ind w:left="0"/>
              <w:jc w:val="both"/>
            </w:pPr>
          </w:p>
        </w:tc>
        <w:tc>
          <w:tcPr>
            <w:tcW w:w="1182" w:type="dxa"/>
          </w:tcPr>
          <w:p w14:paraId="2FC71778" w14:textId="77777777" w:rsidR="00DD1AF2" w:rsidRPr="008A0F05" w:rsidRDefault="00DD1AF2" w:rsidP="00941117">
            <w:pPr>
              <w:pStyle w:val="ListParagraph"/>
              <w:ind w:left="0"/>
              <w:jc w:val="both"/>
            </w:pPr>
          </w:p>
        </w:tc>
        <w:tc>
          <w:tcPr>
            <w:tcW w:w="1190" w:type="dxa"/>
          </w:tcPr>
          <w:p w14:paraId="03DC24AC" w14:textId="77777777" w:rsidR="00DD1AF2" w:rsidRPr="008A0F05" w:rsidRDefault="00DD1AF2" w:rsidP="00941117">
            <w:pPr>
              <w:pStyle w:val="ListParagraph"/>
              <w:ind w:left="0"/>
              <w:jc w:val="both"/>
            </w:pPr>
          </w:p>
        </w:tc>
        <w:tc>
          <w:tcPr>
            <w:tcW w:w="1171" w:type="dxa"/>
          </w:tcPr>
          <w:p w14:paraId="0F0298B4" w14:textId="77777777" w:rsidR="00DD1AF2" w:rsidRPr="008A0F05" w:rsidRDefault="00DD1AF2" w:rsidP="00941117">
            <w:pPr>
              <w:pStyle w:val="ListParagraph"/>
              <w:ind w:left="0"/>
              <w:jc w:val="both"/>
            </w:pPr>
          </w:p>
        </w:tc>
        <w:tc>
          <w:tcPr>
            <w:tcW w:w="1377" w:type="dxa"/>
          </w:tcPr>
          <w:p w14:paraId="427EA527" w14:textId="77777777" w:rsidR="00DD1AF2" w:rsidRPr="008A0F05" w:rsidRDefault="00DD1AF2" w:rsidP="00941117">
            <w:pPr>
              <w:pStyle w:val="ListParagraph"/>
              <w:ind w:left="0"/>
              <w:jc w:val="both"/>
            </w:pPr>
          </w:p>
        </w:tc>
      </w:tr>
      <w:tr w:rsidR="008A0F05" w:rsidRPr="008A0F05" w14:paraId="53F562D0" w14:textId="10D0D61D" w:rsidTr="007031CD">
        <w:tc>
          <w:tcPr>
            <w:tcW w:w="6377" w:type="dxa"/>
            <w:gridSpan w:val="4"/>
          </w:tcPr>
          <w:p w14:paraId="47812C4A" w14:textId="104BB14B" w:rsidR="00DD1AF2" w:rsidRPr="008A0F05" w:rsidRDefault="00DD1AF2" w:rsidP="00291E7C">
            <w:pPr>
              <w:pStyle w:val="ListParagraph"/>
              <w:numPr>
                <w:ilvl w:val="0"/>
                <w:numId w:val="16"/>
              </w:numPr>
              <w:jc w:val="both"/>
            </w:pPr>
            <w:r w:rsidRPr="008A0F05">
              <w:t xml:space="preserve">Standard Equipment </w:t>
            </w:r>
          </w:p>
        </w:tc>
        <w:tc>
          <w:tcPr>
            <w:tcW w:w="1171" w:type="dxa"/>
          </w:tcPr>
          <w:p w14:paraId="418CDC8A" w14:textId="77777777" w:rsidR="00DD1AF2" w:rsidRPr="008A0F05" w:rsidRDefault="00DD1AF2" w:rsidP="00941117">
            <w:pPr>
              <w:pStyle w:val="ListParagraph"/>
              <w:ind w:left="0"/>
              <w:jc w:val="both"/>
            </w:pPr>
          </w:p>
        </w:tc>
        <w:tc>
          <w:tcPr>
            <w:tcW w:w="1377" w:type="dxa"/>
          </w:tcPr>
          <w:p w14:paraId="36B2C451" w14:textId="77777777" w:rsidR="00DD1AF2" w:rsidRPr="008A0F05" w:rsidRDefault="00DD1AF2" w:rsidP="00941117">
            <w:pPr>
              <w:pStyle w:val="ListParagraph"/>
              <w:ind w:left="0"/>
              <w:jc w:val="both"/>
            </w:pPr>
          </w:p>
        </w:tc>
      </w:tr>
      <w:tr w:rsidR="00F03CE3" w:rsidRPr="008A0F05" w14:paraId="23B3E823" w14:textId="77777777" w:rsidTr="007031CD">
        <w:tc>
          <w:tcPr>
            <w:tcW w:w="6377" w:type="dxa"/>
            <w:gridSpan w:val="4"/>
          </w:tcPr>
          <w:p w14:paraId="73A275DB" w14:textId="4FC7E8A5" w:rsidR="00F03CE3" w:rsidRPr="008A0F05" w:rsidRDefault="007B0899" w:rsidP="00291E7C">
            <w:pPr>
              <w:pStyle w:val="ListParagraph"/>
              <w:numPr>
                <w:ilvl w:val="0"/>
                <w:numId w:val="16"/>
              </w:numPr>
              <w:jc w:val="both"/>
            </w:pPr>
            <w:r>
              <w:t xml:space="preserve">Mobile guard Room </w:t>
            </w:r>
          </w:p>
        </w:tc>
        <w:tc>
          <w:tcPr>
            <w:tcW w:w="1171" w:type="dxa"/>
          </w:tcPr>
          <w:p w14:paraId="3A905A1B" w14:textId="77777777" w:rsidR="00F03CE3" w:rsidRPr="008A0F05" w:rsidRDefault="00F03CE3" w:rsidP="00941117">
            <w:pPr>
              <w:pStyle w:val="ListParagraph"/>
              <w:ind w:left="0"/>
              <w:jc w:val="both"/>
            </w:pPr>
          </w:p>
        </w:tc>
        <w:tc>
          <w:tcPr>
            <w:tcW w:w="1377" w:type="dxa"/>
          </w:tcPr>
          <w:p w14:paraId="4EDD87E9" w14:textId="77777777" w:rsidR="00F03CE3" w:rsidRPr="008A0F05" w:rsidRDefault="00F03CE3" w:rsidP="00941117">
            <w:pPr>
              <w:pStyle w:val="ListParagraph"/>
              <w:ind w:left="0"/>
              <w:jc w:val="both"/>
            </w:pPr>
          </w:p>
        </w:tc>
      </w:tr>
      <w:tr w:rsidR="008A0F05" w:rsidRPr="008A0F05" w14:paraId="0AF7C6C6" w14:textId="3F4EB640" w:rsidTr="007031CD">
        <w:tc>
          <w:tcPr>
            <w:tcW w:w="6377" w:type="dxa"/>
            <w:gridSpan w:val="4"/>
          </w:tcPr>
          <w:p w14:paraId="71E8CC70" w14:textId="45460AEC" w:rsidR="00DD1AF2" w:rsidRPr="008A0F05" w:rsidRDefault="00DD1AF2" w:rsidP="00291E7C">
            <w:pPr>
              <w:pStyle w:val="ListParagraph"/>
              <w:numPr>
                <w:ilvl w:val="0"/>
                <w:numId w:val="16"/>
              </w:numPr>
              <w:jc w:val="both"/>
            </w:pPr>
            <w:r w:rsidRPr="008A0F05">
              <w:t>Management fee per Month</w:t>
            </w:r>
          </w:p>
        </w:tc>
        <w:tc>
          <w:tcPr>
            <w:tcW w:w="1171" w:type="dxa"/>
          </w:tcPr>
          <w:p w14:paraId="249AA51E" w14:textId="77777777" w:rsidR="00DD1AF2" w:rsidRPr="008A0F05" w:rsidRDefault="00DD1AF2" w:rsidP="00941117">
            <w:pPr>
              <w:pStyle w:val="ListParagraph"/>
              <w:ind w:left="0"/>
              <w:jc w:val="both"/>
            </w:pPr>
          </w:p>
        </w:tc>
        <w:tc>
          <w:tcPr>
            <w:tcW w:w="1377" w:type="dxa"/>
          </w:tcPr>
          <w:p w14:paraId="49B2971B" w14:textId="77777777" w:rsidR="00DD1AF2" w:rsidRPr="008A0F05" w:rsidRDefault="00DD1AF2" w:rsidP="00941117">
            <w:pPr>
              <w:pStyle w:val="ListParagraph"/>
              <w:ind w:left="0"/>
              <w:jc w:val="both"/>
            </w:pPr>
          </w:p>
        </w:tc>
      </w:tr>
      <w:tr w:rsidR="008A0F05" w:rsidRPr="008A0F05" w14:paraId="686E0D54" w14:textId="2B4E84BF" w:rsidTr="007031CD">
        <w:tc>
          <w:tcPr>
            <w:tcW w:w="6377" w:type="dxa"/>
            <w:gridSpan w:val="4"/>
          </w:tcPr>
          <w:p w14:paraId="562366FE" w14:textId="45D97A1E" w:rsidR="00DD1AF2" w:rsidRPr="008A0F05" w:rsidRDefault="00DD1AF2" w:rsidP="00291E7C">
            <w:pPr>
              <w:pStyle w:val="ListParagraph"/>
              <w:numPr>
                <w:ilvl w:val="0"/>
                <w:numId w:val="16"/>
              </w:numPr>
              <w:jc w:val="both"/>
            </w:pPr>
            <w:r w:rsidRPr="008A0F05">
              <w:t>VAT</w:t>
            </w:r>
          </w:p>
        </w:tc>
        <w:tc>
          <w:tcPr>
            <w:tcW w:w="1171" w:type="dxa"/>
          </w:tcPr>
          <w:p w14:paraId="2732F1AC" w14:textId="77777777" w:rsidR="00DD1AF2" w:rsidRPr="008A0F05" w:rsidRDefault="00DD1AF2" w:rsidP="00941117">
            <w:pPr>
              <w:pStyle w:val="ListParagraph"/>
              <w:ind w:left="0"/>
              <w:jc w:val="both"/>
            </w:pPr>
          </w:p>
        </w:tc>
        <w:tc>
          <w:tcPr>
            <w:tcW w:w="1377" w:type="dxa"/>
          </w:tcPr>
          <w:p w14:paraId="7E4765F4" w14:textId="77777777" w:rsidR="00DD1AF2" w:rsidRPr="008A0F05" w:rsidRDefault="00DD1AF2" w:rsidP="00941117">
            <w:pPr>
              <w:pStyle w:val="ListParagraph"/>
              <w:ind w:left="0"/>
              <w:jc w:val="both"/>
            </w:pPr>
          </w:p>
        </w:tc>
      </w:tr>
      <w:tr w:rsidR="008A0F05" w:rsidRPr="008A0F05" w14:paraId="74FD7852" w14:textId="19CE29F0" w:rsidTr="007031CD">
        <w:tc>
          <w:tcPr>
            <w:tcW w:w="6377" w:type="dxa"/>
            <w:gridSpan w:val="4"/>
          </w:tcPr>
          <w:p w14:paraId="602FE21B" w14:textId="0DD01AE1" w:rsidR="00DD1AF2" w:rsidRPr="008A0F05" w:rsidRDefault="00DD1AF2" w:rsidP="00941117">
            <w:pPr>
              <w:pStyle w:val="ListParagraph"/>
              <w:ind w:left="0"/>
              <w:jc w:val="both"/>
            </w:pPr>
            <w:r w:rsidRPr="008A0F05">
              <w:rPr>
                <w:b/>
                <w:bCs/>
              </w:rPr>
              <w:t xml:space="preserve">Total </w:t>
            </w:r>
          </w:p>
        </w:tc>
        <w:tc>
          <w:tcPr>
            <w:tcW w:w="1171" w:type="dxa"/>
          </w:tcPr>
          <w:p w14:paraId="280222CA" w14:textId="77777777" w:rsidR="00DD1AF2" w:rsidRPr="008A0F05" w:rsidRDefault="00DD1AF2" w:rsidP="00941117">
            <w:pPr>
              <w:pStyle w:val="ListParagraph"/>
              <w:ind w:left="0"/>
              <w:jc w:val="both"/>
            </w:pPr>
          </w:p>
        </w:tc>
        <w:tc>
          <w:tcPr>
            <w:tcW w:w="1377" w:type="dxa"/>
          </w:tcPr>
          <w:p w14:paraId="152BA027" w14:textId="77777777" w:rsidR="00DD1AF2" w:rsidRPr="008A0F05" w:rsidRDefault="00DD1AF2" w:rsidP="00941117">
            <w:pPr>
              <w:pStyle w:val="ListParagraph"/>
              <w:ind w:left="0"/>
              <w:jc w:val="both"/>
            </w:pPr>
          </w:p>
        </w:tc>
      </w:tr>
    </w:tbl>
    <w:p w14:paraId="51335B3C" w14:textId="3F435E11" w:rsidR="00F32F63" w:rsidRPr="008A0F05" w:rsidRDefault="00F32F63" w:rsidP="00941117">
      <w:pPr>
        <w:pStyle w:val="ListParagraph"/>
        <w:ind w:left="851"/>
        <w:jc w:val="both"/>
      </w:pPr>
      <w:r w:rsidRPr="008A0F05">
        <w:t xml:space="preserve"> </w:t>
      </w:r>
    </w:p>
    <w:p w14:paraId="638A710C" w14:textId="77777777" w:rsidR="00337F04" w:rsidRPr="008A0F05" w:rsidRDefault="00337F04" w:rsidP="00337F04">
      <w:pPr>
        <w:pStyle w:val="ListParagraph"/>
        <w:numPr>
          <w:ilvl w:val="0"/>
          <w:numId w:val="14"/>
        </w:numPr>
        <w:ind w:left="851" w:hanging="284"/>
        <w:jc w:val="both"/>
      </w:pPr>
      <w:r w:rsidRPr="008A0F05">
        <w:t>Quotation proposals should be valid for a period of three (3) months from date of submission.</w:t>
      </w:r>
    </w:p>
    <w:p w14:paraId="0DD0CC82" w14:textId="77777777" w:rsidR="00C50D4E" w:rsidRDefault="008A70CA" w:rsidP="00E91947">
      <w:pPr>
        <w:pStyle w:val="ListParagraph"/>
        <w:numPr>
          <w:ilvl w:val="0"/>
          <w:numId w:val="14"/>
        </w:numPr>
        <w:ind w:left="851" w:hanging="284"/>
        <w:jc w:val="both"/>
      </w:pPr>
      <w:r w:rsidRPr="008A0F05">
        <w:t>Quotation</w:t>
      </w:r>
      <w:r w:rsidR="00B1152F" w:rsidRPr="008A0F05">
        <w:t xml:space="preserve"> should be on company letter head</w:t>
      </w:r>
      <w:r w:rsidR="007F07E3" w:rsidRPr="008A0F05">
        <w:t>, dated and signed</w:t>
      </w:r>
      <w:r w:rsidR="00C01C26" w:rsidRPr="008A0F05">
        <w:t xml:space="preserve"> by company representative.</w:t>
      </w:r>
    </w:p>
    <w:p w14:paraId="20952599" w14:textId="22F44D4C" w:rsidR="00E91947" w:rsidRPr="00F01216" w:rsidRDefault="00C50D4E" w:rsidP="00E91947">
      <w:pPr>
        <w:pStyle w:val="ListParagraph"/>
        <w:numPr>
          <w:ilvl w:val="0"/>
          <w:numId w:val="14"/>
        </w:numPr>
        <w:ind w:left="851" w:hanging="284"/>
        <w:jc w:val="both"/>
        <w:rPr>
          <w:b/>
          <w:bCs/>
          <w:u w:val="single"/>
        </w:rPr>
      </w:pPr>
      <w:r w:rsidRPr="00F01216">
        <w:rPr>
          <w:b/>
          <w:bCs/>
          <w:u w:val="single"/>
        </w:rPr>
        <w:t xml:space="preserve">Quotation </w:t>
      </w:r>
      <w:r w:rsidR="00F01216" w:rsidRPr="00F01216">
        <w:rPr>
          <w:b/>
          <w:bCs/>
          <w:u w:val="single"/>
        </w:rPr>
        <w:t>not in line with the above will be disqualified</w:t>
      </w:r>
      <w:r w:rsidR="00B1152F" w:rsidRPr="00F01216">
        <w:rPr>
          <w:b/>
          <w:bCs/>
          <w:u w:val="single"/>
        </w:rPr>
        <w:t xml:space="preserve"> </w:t>
      </w:r>
    </w:p>
    <w:p w14:paraId="0C5ACD31" w14:textId="042528A6" w:rsidR="00EF68E2" w:rsidRPr="008A0F05" w:rsidRDefault="00FF71AA" w:rsidP="00E91947">
      <w:pPr>
        <w:pStyle w:val="ListParagraph"/>
        <w:ind w:left="851"/>
        <w:jc w:val="both"/>
      </w:pPr>
      <w:r w:rsidRPr="008A0F05">
        <w:tab/>
      </w:r>
    </w:p>
    <w:p w14:paraId="127E8DDF" w14:textId="77777777" w:rsidR="00EF68E2" w:rsidRPr="008A0F05" w:rsidRDefault="00EF68E2" w:rsidP="009C0A5F">
      <w:pPr>
        <w:rPr>
          <w:rFonts w:ascii="Arial" w:hAnsi="Arial" w:cs="Arial"/>
          <w:b/>
        </w:rPr>
      </w:pPr>
      <w:r w:rsidRPr="008A0F05">
        <w:rPr>
          <w:rFonts w:ascii="Arial" w:hAnsi="Arial" w:cs="Arial"/>
          <w:b/>
        </w:rPr>
        <w:t>By signing this annexure, bidders confirm that they have quoted as per all the above requirements. Any misrepresentation of information shall result in termination of the contract</w:t>
      </w:r>
    </w:p>
    <w:sectPr w:rsidR="00EF68E2" w:rsidRPr="008A0F05" w:rsidSect="0078772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2996" w14:textId="77777777" w:rsidR="00664B6E" w:rsidRDefault="00664B6E" w:rsidP="00EF68E2">
      <w:pPr>
        <w:spacing w:after="0" w:line="240" w:lineRule="auto"/>
      </w:pPr>
      <w:r>
        <w:separator/>
      </w:r>
    </w:p>
  </w:endnote>
  <w:endnote w:type="continuationSeparator" w:id="0">
    <w:p w14:paraId="70A9D5A7" w14:textId="77777777" w:rsidR="00664B6E" w:rsidRDefault="00664B6E" w:rsidP="00EF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519D" w14:textId="77777777" w:rsidR="00EF68E2" w:rsidRDefault="00F90BAB">
    <w:pPr>
      <w:pStyle w:val="Footer"/>
    </w:pPr>
    <w:r>
      <w:t xml:space="preserve">Bidders Signature: _________________    </w:t>
    </w:r>
    <w:r w:rsidR="00EF68E2">
      <w:t xml:space="preserve"> </w:t>
    </w:r>
    <w:r w:rsidR="00EF68E2">
      <w:tab/>
      <w:t>Date</w:t>
    </w:r>
    <w:r>
      <w:t>: _________________</w:t>
    </w:r>
    <w:r w:rsidR="00EF68E2">
      <w:tab/>
    </w:r>
    <w:r>
      <w:t xml:space="preserve"> </w:t>
    </w:r>
    <w:r w:rsidR="00EF68E2">
      <w:t>Initials</w:t>
    </w:r>
    <w:r>
      <w:t>: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5DDC9" w14:textId="77777777" w:rsidR="00664B6E" w:rsidRDefault="00664B6E" w:rsidP="00EF68E2">
      <w:pPr>
        <w:spacing w:after="0" w:line="240" w:lineRule="auto"/>
      </w:pPr>
      <w:r>
        <w:separator/>
      </w:r>
    </w:p>
  </w:footnote>
  <w:footnote w:type="continuationSeparator" w:id="0">
    <w:p w14:paraId="731EB49E" w14:textId="77777777" w:rsidR="00664B6E" w:rsidRDefault="00664B6E" w:rsidP="00EF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61B"/>
    <w:multiLevelType w:val="hybridMultilevel"/>
    <w:tmpl w:val="A5845C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A460F1"/>
    <w:multiLevelType w:val="hybridMultilevel"/>
    <w:tmpl w:val="577CA680"/>
    <w:lvl w:ilvl="0" w:tplc="EBEC840E">
      <w:start w:val="2"/>
      <w:numFmt w:val="bullet"/>
      <w:lvlText w:val=""/>
      <w:lvlJc w:val="left"/>
      <w:pPr>
        <w:ind w:left="900" w:hanging="360"/>
      </w:pPr>
      <w:rPr>
        <w:rFonts w:ascii="Symbol" w:eastAsiaTheme="minorHAns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9F1ECDA6">
      <w:start w:val="1"/>
      <w:numFmt w:val="bullet"/>
      <w:lvlText w:val="-"/>
      <w:lvlJc w:val="left"/>
      <w:pPr>
        <w:ind w:left="3780" w:hanging="360"/>
      </w:pPr>
      <w:rPr>
        <w:rFonts w:ascii="Arial" w:eastAsiaTheme="minorHAnsi" w:hAnsi="Arial"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743206"/>
    <w:multiLevelType w:val="hybridMultilevel"/>
    <w:tmpl w:val="89BA185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17177370"/>
    <w:multiLevelType w:val="hybridMultilevel"/>
    <w:tmpl w:val="E7DA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9B7F55"/>
    <w:multiLevelType w:val="hybridMultilevel"/>
    <w:tmpl w:val="4EE4ED18"/>
    <w:lvl w:ilvl="0" w:tplc="CB449734">
      <w:start w:val="1"/>
      <w:numFmt w:val="decimal"/>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5" w15:restartNumberingAfterBreak="0">
    <w:nsid w:val="1A642E2E"/>
    <w:multiLevelType w:val="multilevel"/>
    <w:tmpl w:val="A2A4D6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462BD"/>
    <w:multiLevelType w:val="multilevel"/>
    <w:tmpl w:val="607013C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D4938B7"/>
    <w:multiLevelType w:val="hybridMultilevel"/>
    <w:tmpl w:val="F9107ED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8" w15:restartNumberingAfterBreak="0">
    <w:nsid w:val="1E3224D1"/>
    <w:multiLevelType w:val="hybridMultilevel"/>
    <w:tmpl w:val="58EA9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EF0AAF"/>
    <w:multiLevelType w:val="multilevel"/>
    <w:tmpl w:val="68340B54"/>
    <w:lvl w:ilvl="0">
      <w:start w:val="1"/>
      <w:numFmt w:val="decimal"/>
      <w:lvlText w:val="%1."/>
      <w:lvlJc w:val="left"/>
      <w:pPr>
        <w:ind w:left="540" w:hanging="360"/>
      </w:pPr>
      <w:rPr>
        <w:rFonts w:hint="default"/>
        <w:b/>
      </w:rPr>
    </w:lvl>
    <w:lvl w:ilvl="1">
      <w:start w:val="1"/>
      <w:numFmt w:val="decimal"/>
      <w:isLgl/>
      <w:lvlText w:val="%1.%2"/>
      <w:lvlJc w:val="left"/>
      <w:pPr>
        <w:ind w:left="765" w:hanging="675"/>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890" w:hanging="1800"/>
      </w:pPr>
      <w:rPr>
        <w:rFonts w:hint="default"/>
        <w:b/>
      </w:rPr>
    </w:lvl>
  </w:abstractNum>
  <w:abstractNum w:abstractNumId="10" w15:restartNumberingAfterBreak="0">
    <w:nsid w:val="26136158"/>
    <w:multiLevelType w:val="multilevel"/>
    <w:tmpl w:val="83A6E052"/>
    <w:lvl w:ilvl="0">
      <w:start w:val="1"/>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576030D"/>
    <w:multiLevelType w:val="hybridMultilevel"/>
    <w:tmpl w:val="74428082"/>
    <w:lvl w:ilvl="0" w:tplc="1C090003">
      <w:start w:val="1"/>
      <w:numFmt w:val="bullet"/>
      <w:lvlText w:val="o"/>
      <w:lvlJc w:val="left"/>
      <w:pPr>
        <w:ind w:left="1211" w:hanging="360"/>
      </w:pPr>
      <w:rPr>
        <w:rFonts w:ascii="Courier New" w:hAnsi="Courier New" w:cs="Courier New"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2" w15:restartNumberingAfterBreak="0">
    <w:nsid w:val="479A2391"/>
    <w:multiLevelType w:val="hybridMultilevel"/>
    <w:tmpl w:val="59C8BD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F579EC"/>
    <w:multiLevelType w:val="hybridMultilevel"/>
    <w:tmpl w:val="33B65C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E0104B0"/>
    <w:multiLevelType w:val="hybridMultilevel"/>
    <w:tmpl w:val="18BC4524"/>
    <w:lvl w:ilvl="0" w:tplc="1C090003">
      <w:start w:val="1"/>
      <w:numFmt w:val="bullet"/>
      <w:lvlText w:val="o"/>
      <w:lvlJc w:val="left"/>
      <w:pPr>
        <w:ind w:left="1211" w:hanging="360"/>
      </w:pPr>
      <w:rPr>
        <w:rFonts w:ascii="Courier New" w:hAnsi="Courier New" w:cs="Courier New"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5" w15:restartNumberingAfterBreak="0">
    <w:nsid w:val="77F536AD"/>
    <w:multiLevelType w:val="hybridMultilevel"/>
    <w:tmpl w:val="C12426CC"/>
    <w:lvl w:ilvl="0" w:tplc="EBEC840E">
      <w:start w:val="2"/>
      <w:numFmt w:val="bullet"/>
      <w:lvlText w:val=""/>
      <w:lvlJc w:val="left"/>
      <w:pPr>
        <w:ind w:left="1440" w:hanging="360"/>
      </w:pPr>
      <w:rPr>
        <w:rFonts w:ascii="Symbol" w:eastAsiaTheme="minorHAnsi" w:hAnsi="Symbol" w:cs="Aria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6" w15:restartNumberingAfterBreak="0">
    <w:nsid w:val="7AC80DE2"/>
    <w:multiLevelType w:val="hybridMultilevel"/>
    <w:tmpl w:val="391EC1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num w:numId="1" w16cid:durableId="1372420716">
    <w:abstractNumId w:val="1"/>
  </w:num>
  <w:num w:numId="2" w16cid:durableId="1306082845">
    <w:abstractNumId w:val="13"/>
  </w:num>
  <w:num w:numId="3" w16cid:durableId="2102680288">
    <w:abstractNumId w:val="16"/>
  </w:num>
  <w:num w:numId="4" w16cid:durableId="1424301323">
    <w:abstractNumId w:val="9"/>
  </w:num>
  <w:num w:numId="5" w16cid:durableId="1041705378">
    <w:abstractNumId w:val="2"/>
  </w:num>
  <w:num w:numId="6" w16cid:durableId="1735159553">
    <w:abstractNumId w:val="14"/>
  </w:num>
  <w:num w:numId="7" w16cid:durableId="1545100953">
    <w:abstractNumId w:val="11"/>
  </w:num>
  <w:num w:numId="8" w16cid:durableId="1068963973">
    <w:abstractNumId w:val="7"/>
  </w:num>
  <w:num w:numId="9" w16cid:durableId="524903103">
    <w:abstractNumId w:val="8"/>
  </w:num>
  <w:num w:numId="10" w16cid:durableId="630479538">
    <w:abstractNumId w:val="12"/>
  </w:num>
  <w:num w:numId="11" w16cid:durableId="211306052">
    <w:abstractNumId w:val="0"/>
  </w:num>
  <w:num w:numId="12" w16cid:durableId="1241795662">
    <w:abstractNumId w:val="3"/>
  </w:num>
  <w:num w:numId="13" w16cid:durableId="2079785454">
    <w:abstractNumId w:val="6"/>
  </w:num>
  <w:num w:numId="14" w16cid:durableId="1492939195">
    <w:abstractNumId w:val="15"/>
  </w:num>
  <w:num w:numId="15" w16cid:durableId="736979058">
    <w:abstractNumId w:val="10"/>
  </w:num>
  <w:num w:numId="16" w16cid:durableId="538515773">
    <w:abstractNumId w:val="4"/>
  </w:num>
  <w:num w:numId="17" w16cid:durableId="180854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EF"/>
    <w:rsid w:val="00002044"/>
    <w:rsid w:val="000108DD"/>
    <w:rsid w:val="00034A70"/>
    <w:rsid w:val="00046278"/>
    <w:rsid w:val="00054EE0"/>
    <w:rsid w:val="000F2BBD"/>
    <w:rsid w:val="00130F51"/>
    <w:rsid w:val="0015238A"/>
    <w:rsid w:val="00165158"/>
    <w:rsid w:val="00166490"/>
    <w:rsid w:val="00180AF0"/>
    <w:rsid w:val="001A3594"/>
    <w:rsid w:val="001B62D2"/>
    <w:rsid w:val="001C5486"/>
    <w:rsid w:val="001D082A"/>
    <w:rsid w:val="001D24B6"/>
    <w:rsid w:val="001E4EE2"/>
    <w:rsid w:val="00243910"/>
    <w:rsid w:val="00247929"/>
    <w:rsid w:val="0028581F"/>
    <w:rsid w:val="00291E7C"/>
    <w:rsid w:val="00297270"/>
    <w:rsid w:val="002A1A17"/>
    <w:rsid w:val="002A7D6A"/>
    <w:rsid w:val="00327FE5"/>
    <w:rsid w:val="00337F04"/>
    <w:rsid w:val="003508FD"/>
    <w:rsid w:val="003872D3"/>
    <w:rsid w:val="00387735"/>
    <w:rsid w:val="003A0F98"/>
    <w:rsid w:val="003A74AD"/>
    <w:rsid w:val="003A7569"/>
    <w:rsid w:val="003B6DFD"/>
    <w:rsid w:val="00403E07"/>
    <w:rsid w:val="00405F1F"/>
    <w:rsid w:val="00421905"/>
    <w:rsid w:val="004306B6"/>
    <w:rsid w:val="00455066"/>
    <w:rsid w:val="004B0A76"/>
    <w:rsid w:val="004B674E"/>
    <w:rsid w:val="004C4867"/>
    <w:rsid w:val="00502C09"/>
    <w:rsid w:val="00523525"/>
    <w:rsid w:val="005743D6"/>
    <w:rsid w:val="005A3249"/>
    <w:rsid w:val="005D7DEB"/>
    <w:rsid w:val="00605D87"/>
    <w:rsid w:val="00631D50"/>
    <w:rsid w:val="00664B6E"/>
    <w:rsid w:val="00665438"/>
    <w:rsid w:val="006755EE"/>
    <w:rsid w:val="006C3E02"/>
    <w:rsid w:val="006E4083"/>
    <w:rsid w:val="007031CD"/>
    <w:rsid w:val="007167B8"/>
    <w:rsid w:val="0078772C"/>
    <w:rsid w:val="007936AA"/>
    <w:rsid w:val="007A6C3C"/>
    <w:rsid w:val="007B0899"/>
    <w:rsid w:val="007E000D"/>
    <w:rsid w:val="007E73FC"/>
    <w:rsid w:val="007F07E3"/>
    <w:rsid w:val="00821714"/>
    <w:rsid w:val="00833B88"/>
    <w:rsid w:val="00845153"/>
    <w:rsid w:val="0087008E"/>
    <w:rsid w:val="008813B3"/>
    <w:rsid w:val="00881F51"/>
    <w:rsid w:val="008A0F05"/>
    <w:rsid w:val="008A70CA"/>
    <w:rsid w:val="00937D46"/>
    <w:rsid w:val="00941117"/>
    <w:rsid w:val="00943D17"/>
    <w:rsid w:val="00991689"/>
    <w:rsid w:val="009C0A5F"/>
    <w:rsid w:val="009C4CE2"/>
    <w:rsid w:val="009E3F73"/>
    <w:rsid w:val="00A20D2D"/>
    <w:rsid w:val="00A213F3"/>
    <w:rsid w:val="00A36B0B"/>
    <w:rsid w:val="00A604FF"/>
    <w:rsid w:val="00A91F75"/>
    <w:rsid w:val="00AA1E64"/>
    <w:rsid w:val="00AF225F"/>
    <w:rsid w:val="00B10109"/>
    <w:rsid w:val="00B110EF"/>
    <w:rsid w:val="00B1152F"/>
    <w:rsid w:val="00B55E9E"/>
    <w:rsid w:val="00B678B6"/>
    <w:rsid w:val="00B67BA1"/>
    <w:rsid w:val="00B917E0"/>
    <w:rsid w:val="00BC1330"/>
    <w:rsid w:val="00BE11F3"/>
    <w:rsid w:val="00BF6855"/>
    <w:rsid w:val="00C01C26"/>
    <w:rsid w:val="00C34CCC"/>
    <w:rsid w:val="00C43E61"/>
    <w:rsid w:val="00C45139"/>
    <w:rsid w:val="00C46FC8"/>
    <w:rsid w:val="00C50D4E"/>
    <w:rsid w:val="00C55D6A"/>
    <w:rsid w:val="00C57E34"/>
    <w:rsid w:val="00C6128A"/>
    <w:rsid w:val="00C65C02"/>
    <w:rsid w:val="00C7223C"/>
    <w:rsid w:val="00C81098"/>
    <w:rsid w:val="00C83D38"/>
    <w:rsid w:val="00C96941"/>
    <w:rsid w:val="00CC60FD"/>
    <w:rsid w:val="00CD53BE"/>
    <w:rsid w:val="00D00EFF"/>
    <w:rsid w:val="00D0729F"/>
    <w:rsid w:val="00D15812"/>
    <w:rsid w:val="00D83FF2"/>
    <w:rsid w:val="00DD1AF2"/>
    <w:rsid w:val="00DF7825"/>
    <w:rsid w:val="00E45BA7"/>
    <w:rsid w:val="00E655A1"/>
    <w:rsid w:val="00E865C9"/>
    <w:rsid w:val="00E8772A"/>
    <w:rsid w:val="00E91947"/>
    <w:rsid w:val="00EB590B"/>
    <w:rsid w:val="00EC3FE5"/>
    <w:rsid w:val="00ED1E91"/>
    <w:rsid w:val="00EF1676"/>
    <w:rsid w:val="00EF68E2"/>
    <w:rsid w:val="00F01216"/>
    <w:rsid w:val="00F03CE3"/>
    <w:rsid w:val="00F210BF"/>
    <w:rsid w:val="00F3050D"/>
    <w:rsid w:val="00F32F63"/>
    <w:rsid w:val="00F90BAB"/>
    <w:rsid w:val="00FA0071"/>
    <w:rsid w:val="00FE7084"/>
    <w:rsid w:val="00FF71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49B0"/>
  <w15:chartTrackingRefBased/>
  <w15:docId w15:val="{E516267D-D62D-4267-A09F-850A1A8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689"/>
    <w:pPr>
      <w:spacing w:after="0" w:line="240" w:lineRule="auto"/>
      <w:ind w:left="720"/>
      <w:contextualSpacing/>
    </w:pPr>
    <w:rPr>
      <w:rFonts w:ascii="Arial" w:hAnsi="Arial" w:cs="Arial"/>
      <w:lang w:val="en-US"/>
    </w:rPr>
  </w:style>
  <w:style w:type="paragraph" w:styleId="Header">
    <w:name w:val="header"/>
    <w:basedOn w:val="Normal"/>
    <w:link w:val="HeaderChar"/>
    <w:uiPriority w:val="99"/>
    <w:unhideWhenUsed/>
    <w:rsid w:val="00EF6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8E2"/>
  </w:style>
  <w:style w:type="paragraph" w:styleId="Footer">
    <w:name w:val="footer"/>
    <w:basedOn w:val="Normal"/>
    <w:link w:val="FooterChar"/>
    <w:uiPriority w:val="99"/>
    <w:unhideWhenUsed/>
    <w:rsid w:val="00EF6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8E2"/>
  </w:style>
  <w:style w:type="paragraph" w:styleId="BalloonText">
    <w:name w:val="Balloon Text"/>
    <w:basedOn w:val="Normal"/>
    <w:link w:val="BalloonTextChar"/>
    <w:uiPriority w:val="99"/>
    <w:semiHidden/>
    <w:unhideWhenUsed/>
    <w:rsid w:val="00845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1852-08FC-438E-88FD-73F5BCDF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Molekoa, S Mr : (learner) DTRD, DIRCO</dc:creator>
  <cp:keywords/>
  <dc:description/>
  <cp:lastModifiedBy>Matlala, C Mr : Jakarta, 1st Secretary Administration, DIRCO</cp:lastModifiedBy>
  <cp:revision>2</cp:revision>
  <cp:lastPrinted>2019-07-16T13:51:00Z</cp:lastPrinted>
  <dcterms:created xsi:type="dcterms:W3CDTF">2024-09-27T03:09:00Z</dcterms:created>
  <dcterms:modified xsi:type="dcterms:W3CDTF">2024-09-27T03:09:00Z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2024-09-23T02:33:57Z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093ef880-8622-41f1-99d8-4c29fe803e7a</vt:lpwstr>
  </property>
  <property fmtid="{D5CDD505-2E9C-101B-9397-08002B2CF9AE}" pid="8" name="MSIP_Label_9ea4d308-7b0a-45d1-8227-d28a129f3dd4_ContentBits">
    <vt:lpwstr>0</vt:lpwstr>
  </property>
</Properties>
</file>